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D7F" w:rsidRDefault="006B6D7F">
      <w:pPr>
        <w:spacing w:after="0"/>
        <w:jc w:val="center"/>
        <w:rPr>
          <w:rStyle w:val="A60"/>
          <w:rFonts w:eastAsiaTheme="minorHAnsi"/>
          <w:b/>
          <w:bCs/>
          <w:sz w:val="28"/>
          <w:szCs w:val="28"/>
        </w:rPr>
      </w:pPr>
      <w:r w:rsidRPr="006B6D7F">
        <w:rPr>
          <w:rStyle w:val="A60"/>
          <w:rFonts w:eastAsiaTheme="minorHAnsi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CCAA20D" wp14:editId="14B7B8D9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928800" cy="655200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1" t="30515" r="11970" b="10069"/>
                    <a:stretch/>
                  </pic:blipFill>
                  <pic:spPr bwMode="auto">
                    <a:xfrm>
                      <a:off x="0" y="0"/>
                      <a:ext cx="928800" cy="65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AE3" w:rsidRPr="00C64007">
        <w:rPr>
          <w:rStyle w:val="A60"/>
          <w:rFonts w:eastAsiaTheme="minorHAnsi"/>
          <w:b/>
          <w:bCs/>
          <w:sz w:val="28"/>
          <w:szCs w:val="28"/>
        </w:rPr>
        <w:t xml:space="preserve"> </w:t>
      </w:r>
      <w:r w:rsidR="00C64007" w:rsidRPr="00C64007">
        <w:rPr>
          <w:rStyle w:val="A60"/>
          <w:rFonts w:eastAsiaTheme="minorHAnsi" w:hint="eastAsia"/>
          <w:b/>
          <w:bCs/>
          <w:sz w:val="28"/>
          <w:szCs w:val="28"/>
        </w:rPr>
        <w:t>2</w:t>
      </w:r>
      <w:r w:rsidR="00C64007" w:rsidRPr="00C64007">
        <w:rPr>
          <w:rStyle w:val="A60"/>
          <w:rFonts w:eastAsiaTheme="minorHAnsi"/>
          <w:b/>
          <w:bCs/>
          <w:sz w:val="28"/>
          <w:szCs w:val="28"/>
        </w:rPr>
        <w:t xml:space="preserve">024 </w:t>
      </w:r>
      <w:r w:rsidR="00C64007" w:rsidRPr="00C64007">
        <w:rPr>
          <w:rStyle w:val="A60"/>
          <w:rFonts w:eastAsiaTheme="minorHAnsi" w:hint="eastAsia"/>
          <w:b/>
          <w:bCs/>
          <w:sz w:val="28"/>
          <w:szCs w:val="28"/>
        </w:rPr>
        <w:t>테코넥 아이탭쇼</w:t>
      </w:r>
      <w:r w:rsidR="00052AE3">
        <w:rPr>
          <w:rStyle w:val="A60"/>
          <w:rFonts w:eastAsiaTheme="minorHAnsi" w:hint="eastAsia"/>
          <w:b/>
          <w:bCs/>
          <w:sz w:val="28"/>
          <w:szCs w:val="28"/>
        </w:rPr>
        <w:t>(</w:t>
      </w:r>
      <w:r w:rsidR="00052AE3" w:rsidRPr="00C64007">
        <w:rPr>
          <w:rStyle w:val="A60"/>
          <w:rFonts w:eastAsiaTheme="minorHAnsi" w:hint="eastAsia"/>
          <w:b/>
          <w:bCs/>
          <w:sz w:val="28"/>
          <w:szCs w:val="28"/>
        </w:rPr>
        <w:t xml:space="preserve">TechConnect </w:t>
      </w:r>
      <w:r w:rsidR="00052AE3" w:rsidRPr="00C64007">
        <w:rPr>
          <w:rStyle w:val="A60"/>
          <w:rFonts w:eastAsiaTheme="minorHAnsi"/>
          <w:b/>
          <w:bCs/>
          <w:sz w:val="28"/>
          <w:szCs w:val="28"/>
        </w:rPr>
        <w:t>ITAPP Show 2024</w:t>
      </w:r>
      <w:r w:rsidR="00052AE3">
        <w:rPr>
          <w:rStyle w:val="A60"/>
          <w:rFonts w:eastAsiaTheme="minorHAnsi"/>
          <w:b/>
          <w:bCs/>
          <w:sz w:val="28"/>
          <w:szCs w:val="28"/>
        </w:rPr>
        <w:t>)</w:t>
      </w:r>
    </w:p>
    <w:p w:rsidR="00E0423C" w:rsidRDefault="00D85237">
      <w:pPr>
        <w:spacing w:after="0"/>
        <w:jc w:val="center"/>
        <w:rPr>
          <w:rFonts w:eastAsiaTheme="minorHAnsi"/>
          <w:b/>
          <w:sz w:val="30"/>
          <w:szCs w:val="30"/>
        </w:rPr>
      </w:pPr>
      <w:r>
        <w:rPr>
          <w:rFonts w:eastAsiaTheme="minorHAnsi"/>
          <w:b/>
          <w:sz w:val="30"/>
          <w:szCs w:val="30"/>
        </w:rPr>
        <w:t>참가신청 및 계약서</w:t>
      </w:r>
    </w:p>
    <w:p w:rsidR="00E0423C" w:rsidRDefault="00D85237">
      <w:pPr>
        <w:spacing w:after="0"/>
        <w:jc w:val="center"/>
        <w:rPr>
          <w:rFonts w:eastAsiaTheme="minorHAnsi"/>
          <w:b/>
          <w:sz w:val="18"/>
          <w:szCs w:val="18"/>
        </w:rPr>
      </w:pPr>
      <w:r>
        <w:rPr>
          <w:rStyle w:val="A60"/>
          <w:rFonts w:eastAsiaTheme="minorHAnsi" w:cs="Spoqa Han Sans Neo Regular"/>
          <w:sz w:val="18"/>
          <w:szCs w:val="18"/>
        </w:rPr>
        <w:t xml:space="preserve">2024년 </w:t>
      </w:r>
      <w:r w:rsidR="00CC7835">
        <w:rPr>
          <w:rStyle w:val="A60"/>
          <w:rFonts w:eastAsiaTheme="minorHAnsi" w:cs="Spoqa Han Sans Neo Regular"/>
          <w:sz w:val="18"/>
          <w:szCs w:val="18"/>
        </w:rPr>
        <w:t>11</w:t>
      </w:r>
      <w:r>
        <w:rPr>
          <w:rStyle w:val="A60"/>
          <w:rFonts w:eastAsiaTheme="minorHAnsi" w:cs="Spoqa Han Sans Neo Regular"/>
          <w:sz w:val="18"/>
          <w:szCs w:val="18"/>
        </w:rPr>
        <w:t xml:space="preserve">월 </w:t>
      </w:r>
      <w:r w:rsidR="00CC7835">
        <w:rPr>
          <w:rStyle w:val="A60"/>
          <w:rFonts w:eastAsiaTheme="minorHAnsi" w:cs="Spoqa Han Sans Neo Regular"/>
          <w:sz w:val="18"/>
          <w:szCs w:val="18"/>
        </w:rPr>
        <w:t>27</w:t>
      </w:r>
      <w:r>
        <w:rPr>
          <w:rStyle w:val="A60"/>
          <w:rFonts w:eastAsiaTheme="minorHAnsi" w:cs="Spoqa Han Sans Neo Regular"/>
          <w:sz w:val="18"/>
          <w:szCs w:val="18"/>
        </w:rPr>
        <w:t xml:space="preserve">일(수) ~ </w:t>
      </w:r>
      <w:r w:rsidR="00CC7835">
        <w:rPr>
          <w:rStyle w:val="A60"/>
          <w:rFonts w:eastAsiaTheme="minorHAnsi" w:cs="Spoqa Han Sans Neo Regular"/>
          <w:sz w:val="18"/>
          <w:szCs w:val="18"/>
        </w:rPr>
        <w:t>29</w:t>
      </w:r>
      <w:r>
        <w:rPr>
          <w:rStyle w:val="A60"/>
          <w:rFonts w:eastAsiaTheme="minorHAnsi" w:cs="Spoqa Han Sans Neo Regular"/>
          <w:sz w:val="18"/>
          <w:szCs w:val="18"/>
        </w:rPr>
        <w:t>일(금) / 3일간</w:t>
      </w:r>
      <w:r w:rsidR="00C64007">
        <w:rPr>
          <w:rStyle w:val="A60"/>
          <w:rFonts w:eastAsiaTheme="minorHAnsi" w:cs="Spoqa Han Sans Neo Regular"/>
          <w:sz w:val="18"/>
          <w:szCs w:val="18"/>
        </w:rPr>
        <w:t xml:space="preserve">, </w:t>
      </w:r>
      <w:r w:rsidR="00B90EE2">
        <w:rPr>
          <w:rStyle w:val="A60"/>
          <w:rFonts w:eastAsiaTheme="minorHAnsi" w:cs="Spoqa Han Sans Neo Regular" w:hint="eastAsia"/>
          <w:sz w:val="18"/>
          <w:szCs w:val="18"/>
        </w:rPr>
        <w:t xml:space="preserve">인천 </w:t>
      </w:r>
      <w:r w:rsidR="00C64007">
        <w:rPr>
          <w:rStyle w:val="A60"/>
          <w:rFonts w:eastAsiaTheme="minorHAnsi" w:cs="Spoqa Han Sans Neo Regular" w:hint="eastAsia"/>
          <w:sz w:val="18"/>
          <w:szCs w:val="18"/>
        </w:rPr>
        <w:t>송도컨벤시아</w:t>
      </w:r>
    </w:p>
    <w:p w:rsidR="00E0423C" w:rsidRPr="003F1DBC" w:rsidRDefault="006B6D7F" w:rsidP="006B6D7F">
      <w:pPr>
        <w:tabs>
          <w:tab w:val="left" w:pos="1390"/>
          <w:tab w:val="center" w:pos="5386"/>
        </w:tabs>
        <w:spacing w:after="0"/>
        <w:jc w:val="left"/>
        <w:rPr>
          <w:rFonts w:asciiTheme="minorEastAsia" w:hAnsiTheme="minorEastAsia"/>
          <w:b/>
          <w:sz w:val="18"/>
          <w:szCs w:val="18"/>
        </w:rPr>
      </w:pPr>
      <w:r w:rsidRPr="003F1DBC">
        <w:rPr>
          <w:rFonts w:asciiTheme="minorEastAsia" w:hAnsiTheme="minorEastAsia"/>
          <w:b/>
          <w:sz w:val="18"/>
          <w:szCs w:val="18"/>
        </w:rPr>
        <w:tab/>
      </w:r>
      <w:r w:rsidRPr="003F1DBC">
        <w:rPr>
          <w:rFonts w:asciiTheme="minorEastAsia" w:hAnsiTheme="minorEastAsia"/>
          <w:b/>
          <w:sz w:val="18"/>
          <w:szCs w:val="18"/>
        </w:rPr>
        <w:tab/>
      </w:r>
      <w:r w:rsidR="00D85237" w:rsidRPr="003F1DBC">
        <w:rPr>
          <w:rFonts w:asciiTheme="minorEastAsia" w:hAnsiTheme="minorEastAsia"/>
          <w:b/>
          <w:sz w:val="18"/>
          <w:szCs w:val="18"/>
        </w:rPr>
        <w:t xml:space="preserve">Tel. 02-2636-1297 | Fax. 02-6937-1297 | Email. </w:t>
      </w:r>
      <w:r w:rsidR="006F587E" w:rsidRPr="003F1DBC">
        <w:rPr>
          <w:rFonts w:asciiTheme="minorEastAsia" w:hAnsiTheme="minorEastAsia" w:hint="eastAsia"/>
          <w:b/>
          <w:sz w:val="18"/>
          <w:szCs w:val="18"/>
        </w:rPr>
        <w:t>tcitapp</w:t>
      </w:r>
      <w:r w:rsidRPr="003F1DBC">
        <w:rPr>
          <w:rFonts w:asciiTheme="minorEastAsia" w:hAnsiTheme="minorEastAsia" w:hint="eastAsia"/>
          <w:b/>
          <w:sz w:val="18"/>
          <w:szCs w:val="18"/>
        </w:rPr>
        <w:t>show@tcitappshow.com</w:t>
      </w:r>
    </w:p>
    <w:p w:rsidR="00E0423C" w:rsidRPr="006F587E" w:rsidRDefault="00E0423C">
      <w:pPr>
        <w:spacing w:after="0"/>
        <w:jc w:val="center"/>
        <w:rPr>
          <w:rFonts w:asciiTheme="minorEastAsia" w:hAnsiTheme="minorEastAsia"/>
          <w:b/>
          <w:sz w:val="18"/>
          <w:szCs w:val="18"/>
        </w:rPr>
      </w:pPr>
    </w:p>
    <w:p w:rsidR="00E0423C" w:rsidRDefault="00D85237">
      <w:pPr>
        <w:spacing w:after="0" w:line="240" w:lineRule="auto"/>
        <w:jc w:val="left"/>
        <w:rPr>
          <w:b/>
        </w:rPr>
      </w:pPr>
      <w:r>
        <w:rPr>
          <w:b/>
        </w:rPr>
        <w:t>1. 신청</w:t>
      </w:r>
      <w:r w:rsidR="00C64007">
        <w:rPr>
          <w:rFonts w:hint="eastAsia"/>
          <w:b/>
        </w:rPr>
        <w:t>(</w:t>
      </w:r>
      <w:r>
        <w:rPr>
          <w:rFonts w:hint="eastAsia"/>
          <w:b/>
        </w:rPr>
        <w:t>계약</w:t>
      </w:r>
      <w:r w:rsidR="00C64007">
        <w:rPr>
          <w:rFonts w:hint="eastAsia"/>
          <w:b/>
        </w:rPr>
        <w:t>)</w:t>
      </w:r>
      <w:r>
        <w:rPr>
          <w:rFonts w:hint="eastAsia"/>
          <w:b/>
        </w:rPr>
        <w:t>자</w:t>
      </w:r>
    </w:p>
    <w:tbl>
      <w:tblPr>
        <w:tblOverlap w:val="never"/>
        <w:tblW w:w="10796" w:type="dxa"/>
        <w:tblBorders>
          <w:top w:val="single" w:sz="2" w:space="0" w:color="808080"/>
          <w:left w:val="single" w:sz="2" w:space="0" w:color="FFFFFF"/>
          <w:bottom w:val="single" w:sz="2" w:space="0" w:color="80808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1"/>
        <w:gridCol w:w="4123"/>
        <w:gridCol w:w="1801"/>
        <w:gridCol w:w="2261"/>
      </w:tblGrid>
      <w:tr w:rsidR="00E0423C">
        <w:trPr>
          <w:trHeight w:val="281"/>
        </w:trPr>
        <w:tc>
          <w:tcPr>
            <w:tcW w:w="261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회사명</w:t>
            </w:r>
          </w:p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6"/>
                <w:szCs w:val="16"/>
              </w:rPr>
              <w:t>사업자등록증기준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사업자등록번호</w:t>
            </w: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E0423C">
            <w:pPr>
              <w:wordWrap/>
              <w:snapToGrid w:val="0"/>
              <w:spacing w:after="0" w:line="19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423C">
        <w:trPr>
          <w:trHeight w:val="214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0423C" w:rsidRDefault="00E0423C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</w:p>
        </w:tc>
      </w:tr>
      <w:tr w:rsidR="00E0423C">
        <w:trPr>
          <w:trHeight w:val="21"/>
        </w:trPr>
        <w:tc>
          <w:tcPr>
            <w:tcW w:w="26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주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소</w:t>
            </w:r>
          </w:p>
        </w:tc>
        <w:tc>
          <w:tcPr>
            <w:tcW w:w="8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E0423C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E0423C">
        <w:trPr>
          <w:trHeight w:val="21"/>
        </w:trPr>
        <w:tc>
          <w:tcPr>
            <w:tcW w:w="26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대표자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23C" w:rsidRDefault="00E0423C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홈페이지</w:t>
            </w: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23C" w:rsidRDefault="00E0423C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E0423C">
        <w:trPr>
          <w:trHeight w:val="21"/>
        </w:trPr>
        <w:tc>
          <w:tcPr>
            <w:tcW w:w="26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담당자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23C" w:rsidRDefault="00E0423C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소속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지위</w:t>
            </w: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23C" w:rsidRDefault="00E0423C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E0423C">
        <w:trPr>
          <w:trHeight w:val="21"/>
        </w:trPr>
        <w:tc>
          <w:tcPr>
            <w:tcW w:w="26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직통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전화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23C" w:rsidRDefault="00E0423C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FAX</w:t>
            </w: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23C" w:rsidRDefault="00E0423C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  <w:tr w:rsidR="00E0423C">
        <w:trPr>
          <w:trHeight w:val="21"/>
        </w:trPr>
        <w:tc>
          <w:tcPr>
            <w:tcW w:w="26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휴대전화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23C" w:rsidRDefault="00E0423C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  <w:tc>
          <w:tcPr>
            <w:tcW w:w="1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2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23C" w:rsidRDefault="00E0423C">
            <w:pPr>
              <w:wordWrap/>
              <w:snapToGrid w:val="0"/>
              <w:spacing w:after="0" w:line="19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0423C">
        <w:trPr>
          <w:trHeight w:val="21"/>
        </w:trPr>
        <w:tc>
          <w:tcPr>
            <w:tcW w:w="26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전시품목</w:t>
            </w:r>
          </w:p>
        </w:tc>
        <w:tc>
          <w:tcPr>
            <w:tcW w:w="81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23C" w:rsidRDefault="00E0423C">
            <w:pPr>
              <w:widowControl/>
              <w:wordWrap/>
              <w:autoSpaceDE/>
              <w:autoSpaceDN/>
              <w:spacing w:after="0" w:line="192" w:lineRule="auto"/>
              <w:jc w:val="left"/>
              <w:rPr>
                <w:rFonts w:ascii="굴림" w:eastAsia="굴림" w:hAnsi="굴림" w:cs="굴림"/>
                <w:kern w:val="0"/>
                <w:sz w:val="18"/>
                <w:szCs w:val="18"/>
              </w:rPr>
            </w:pPr>
          </w:p>
        </w:tc>
      </w:tr>
    </w:tbl>
    <w:p w:rsidR="00E0423C" w:rsidRDefault="00E0423C">
      <w:pPr>
        <w:spacing w:before="240" w:after="0" w:line="240" w:lineRule="auto"/>
        <w:rPr>
          <w:b/>
          <w:sz w:val="2"/>
          <w:szCs w:val="2"/>
        </w:rPr>
      </w:pPr>
    </w:p>
    <w:p w:rsidR="00E0423C" w:rsidRDefault="00D85237">
      <w:pPr>
        <w:spacing w:before="240" w:after="0" w:line="240" w:lineRule="auto"/>
        <w:rPr>
          <w:b/>
        </w:rPr>
      </w:pPr>
      <w:r>
        <w:rPr>
          <w:b/>
        </w:rPr>
        <w:t>2. 부스신청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2"/>
        <w:gridCol w:w="2090"/>
        <w:gridCol w:w="2090"/>
        <w:gridCol w:w="2084"/>
        <w:gridCol w:w="1926"/>
      </w:tblGrid>
      <w:tr w:rsidR="00E0423C">
        <w:trPr>
          <w:trHeight w:val="20"/>
        </w:trPr>
        <w:tc>
          <w:tcPr>
            <w:tcW w:w="25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독립부스</w:t>
            </w: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조립부스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프리미엄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해당항목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체크</w:t>
            </w:r>
          </w:p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굴림" w:eastAsia="맑은 고딕" w:hAnsi="맑은 고딕" w:cs="굴림"/>
                <w:color w:val="000000"/>
                <w:kern w:val="0"/>
                <w:sz w:val="16"/>
                <w:szCs w:val="16"/>
              </w:rPr>
              <w:t>※</w:t>
            </w:r>
            <w:r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중복체크</w:t>
            </w:r>
            <w:r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16"/>
                <w:szCs w:val="16"/>
              </w:rPr>
              <w:t>가능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E0423C">
        <w:trPr>
          <w:trHeight w:val="20"/>
        </w:trPr>
        <w:tc>
          <w:tcPr>
            <w:tcW w:w="25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부스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(3m*3m)</w:t>
            </w: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C64007" w:rsidP="002B587F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2</w:t>
            </w:r>
            <w:r w:rsidR="00D8523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</w:t>
            </w:r>
            <w:r w:rsidR="002B587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2</w:t>
            </w:r>
            <w:r w:rsidR="00D8523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00,000</w:t>
            </w:r>
            <w:r w:rsidR="00D85237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  <w:r w:rsidR="00D8523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="00D85237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2B587F" w:rsidP="002B587F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2</w:t>
            </w:r>
            <w:r w:rsidR="00D8523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5</w:t>
            </w:r>
            <w:r w:rsidR="00D8523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00,000</w:t>
            </w:r>
            <w:r w:rsidR="00D85237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  <w:r w:rsidR="00D8523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  <w:r w:rsidR="00D85237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6B6D7F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별도</w:t>
            </w:r>
            <w:r w:rsidR="00C64007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문의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  <w:tr2bl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E0423C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423C">
        <w:trPr>
          <w:trHeight w:val="207"/>
        </w:trPr>
        <w:tc>
          <w:tcPr>
            <w:tcW w:w="25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적용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부스단가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①</w:t>
            </w: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>원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E0423C">
            <w:pPr>
              <w:wordWrap/>
              <w:snapToGrid w:val="0"/>
              <w:spacing w:after="0" w:line="19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423C">
        <w:trPr>
          <w:trHeight w:val="20"/>
        </w:trPr>
        <w:tc>
          <w:tcPr>
            <w:tcW w:w="25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신청내역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②</w:t>
            </w: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="006F587E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 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부스</w:t>
            </w:r>
          </w:p>
        </w:tc>
        <w:tc>
          <w:tcPr>
            <w:tcW w:w="1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E0423C">
            <w:pPr>
              <w:wordWrap/>
              <w:snapToGrid w:val="0"/>
              <w:spacing w:after="0" w:line="19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0423C">
        <w:trPr>
          <w:trHeight w:val="555"/>
        </w:trPr>
        <w:tc>
          <w:tcPr>
            <w:tcW w:w="258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소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계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①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X</w:t>
            </w:r>
            <w:r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②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MS Mincho" w:eastAsia="MS Mincho" w:hAnsi="MS Mincho" w:cs="MS Mincho"/>
                <w:b/>
                <w:bCs/>
                <w:color w:val="000000"/>
                <w:kern w:val="0"/>
                <w:sz w:val="18"/>
                <w:szCs w:val="18"/>
              </w:rPr>
              <w:t>Ⓐ</w:t>
            </w:r>
          </w:p>
        </w:tc>
        <w:tc>
          <w:tcPr>
            <w:tcW w:w="81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9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원</w:t>
            </w:r>
          </w:p>
        </w:tc>
      </w:tr>
    </w:tbl>
    <w:p w:rsidR="00E0423C" w:rsidRDefault="00E0423C">
      <w:pPr>
        <w:spacing w:before="240" w:after="0" w:line="240" w:lineRule="auto"/>
        <w:rPr>
          <w:b/>
          <w:sz w:val="2"/>
          <w:szCs w:val="2"/>
        </w:rPr>
      </w:pPr>
    </w:p>
    <w:tbl>
      <w:tblPr>
        <w:tblStyle w:val="ae"/>
        <w:tblW w:w="10819" w:type="dxa"/>
        <w:tblBorders>
          <w:left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3"/>
        <w:gridCol w:w="8476"/>
      </w:tblGrid>
      <w:tr w:rsidR="00E0423C">
        <w:trPr>
          <w:trHeight w:val="534"/>
        </w:trPr>
        <w:tc>
          <w:tcPr>
            <w:tcW w:w="2343" w:type="dxa"/>
            <w:tcBorders>
              <w:top w:val="nil"/>
              <w:left w:val="nil"/>
              <w:right w:val="nil"/>
            </w:tcBorders>
            <w:vAlign w:val="center"/>
          </w:tcPr>
          <w:p w:rsidR="00E0423C" w:rsidRDefault="00D85237">
            <w:pPr>
              <w:spacing w:before="240"/>
              <w:jc w:val="left"/>
              <w:rPr>
                <w:b/>
              </w:rPr>
            </w:pPr>
            <w:r>
              <w:rPr>
                <w:b/>
              </w:rPr>
              <w:t>3. 참가비</w:t>
            </w:r>
          </w:p>
        </w:tc>
        <w:tc>
          <w:tcPr>
            <w:tcW w:w="8476" w:type="dxa"/>
            <w:tcBorders>
              <w:top w:val="nil"/>
              <w:left w:val="nil"/>
              <w:right w:val="nil"/>
            </w:tcBorders>
            <w:vAlign w:val="center"/>
          </w:tcPr>
          <w:p w:rsidR="00E0423C" w:rsidRDefault="00E0423C">
            <w:pPr>
              <w:wordWrap/>
              <w:spacing w:line="192" w:lineRule="auto"/>
              <w:ind w:right="720"/>
              <w:rPr>
                <w:sz w:val="18"/>
                <w:szCs w:val="18"/>
              </w:rPr>
            </w:pPr>
          </w:p>
        </w:tc>
      </w:tr>
      <w:tr w:rsidR="00E0423C">
        <w:trPr>
          <w:trHeight w:val="324"/>
        </w:trPr>
        <w:tc>
          <w:tcPr>
            <w:tcW w:w="2343" w:type="dxa"/>
            <w:shd w:val="clear" w:color="auto" w:fill="C6D9F1" w:themeFill="text2" w:themeFillTint="33"/>
            <w:vAlign w:val="center"/>
          </w:tcPr>
          <w:p w:rsidR="00E0423C" w:rsidRDefault="00D85237">
            <w:pPr>
              <w:wordWrap/>
              <w:spacing w:line="192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합</w:t>
            </w:r>
            <w:r>
              <w:rPr>
                <w:b/>
                <w:sz w:val="18"/>
                <w:szCs w:val="18"/>
              </w:rPr>
              <w:t xml:space="preserve">   계(</w:t>
            </w:r>
            <w:r>
              <w:rPr>
                <w:rFonts w:ascii="MS Mincho" w:eastAsia="MS Mincho" w:hAnsi="MS Mincho" w:cs="MS Mincho" w:hint="eastAsia"/>
                <w:b/>
                <w:sz w:val="18"/>
                <w:szCs w:val="18"/>
              </w:rPr>
              <w:t>Ⓐ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8476" w:type="dxa"/>
            <w:vAlign w:val="center"/>
          </w:tcPr>
          <w:p w:rsidR="00E0423C" w:rsidRDefault="00D85237">
            <w:pPr>
              <w:wordWrap/>
              <w:spacing w:line="192" w:lineRule="auto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원</w:t>
            </w:r>
          </w:p>
        </w:tc>
      </w:tr>
      <w:tr w:rsidR="00E0423C">
        <w:trPr>
          <w:trHeight w:val="324"/>
        </w:trPr>
        <w:tc>
          <w:tcPr>
            <w:tcW w:w="2343" w:type="dxa"/>
            <w:shd w:val="clear" w:color="auto" w:fill="C6D9F1" w:themeFill="text2" w:themeFillTint="33"/>
            <w:vAlign w:val="center"/>
          </w:tcPr>
          <w:p w:rsidR="00E0423C" w:rsidRDefault="00D85237">
            <w:pPr>
              <w:wordWrap/>
              <w:spacing w:line="192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VAT(합계의 10%)</w:t>
            </w:r>
          </w:p>
        </w:tc>
        <w:tc>
          <w:tcPr>
            <w:tcW w:w="8476" w:type="dxa"/>
            <w:vAlign w:val="center"/>
          </w:tcPr>
          <w:p w:rsidR="00E0423C" w:rsidRDefault="00D85237">
            <w:pPr>
              <w:wordWrap/>
              <w:spacing w:line="192" w:lineRule="auto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원</w:t>
            </w:r>
          </w:p>
        </w:tc>
      </w:tr>
      <w:tr w:rsidR="00E0423C">
        <w:trPr>
          <w:trHeight w:val="432"/>
        </w:trPr>
        <w:tc>
          <w:tcPr>
            <w:tcW w:w="2343" w:type="dxa"/>
            <w:shd w:val="clear" w:color="auto" w:fill="C6D9F1" w:themeFill="text2" w:themeFillTint="33"/>
            <w:vAlign w:val="center"/>
          </w:tcPr>
          <w:p w:rsidR="00E0423C" w:rsidRDefault="00D85237">
            <w:pPr>
              <w:wordWrap/>
              <w:spacing w:line="192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총</w:t>
            </w:r>
            <w:r>
              <w:rPr>
                <w:b/>
                <w:sz w:val="18"/>
                <w:szCs w:val="18"/>
              </w:rPr>
              <w:t xml:space="preserve">    계</w:t>
            </w:r>
          </w:p>
        </w:tc>
        <w:tc>
          <w:tcPr>
            <w:tcW w:w="8476" w:type="dxa"/>
            <w:vAlign w:val="center"/>
          </w:tcPr>
          <w:p w:rsidR="00E0423C" w:rsidRDefault="00D85237">
            <w:pPr>
              <w:wordWrap/>
              <w:spacing w:line="192" w:lineRule="auto"/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원</w:t>
            </w:r>
          </w:p>
        </w:tc>
      </w:tr>
    </w:tbl>
    <w:p w:rsidR="00E0423C" w:rsidRDefault="00E0423C">
      <w:pPr>
        <w:spacing w:before="240" w:after="0" w:line="240" w:lineRule="auto"/>
        <w:rPr>
          <w:b/>
          <w:sz w:val="2"/>
          <w:szCs w:val="2"/>
        </w:rPr>
      </w:pPr>
    </w:p>
    <w:p w:rsidR="00E0423C" w:rsidRDefault="00D85237">
      <w:pPr>
        <w:spacing w:before="240" w:after="0" w:line="240" w:lineRule="auto"/>
        <w:rPr>
          <w:b/>
        </w:rPr>
      </w:pPr>
      <w:r>
        <w:rPr>
          <w:b/>
        </w:rPr>
        <w:t>4. 참가비 납부</w:t>
      </w:r>
      <w:r>
        <w:rPr>
          <w:rFonts w:hint="eastAsia"/>
          <w:b/>
        </w:rPr>
        <w:t xml:space="preserve"> </w:t>
      </w:r>
      <w:r>
        <w:rPr>
          <w:b/>
        </w:rPr>
        <w:t>(</w:t>
      </w:r>
      <w:r>
        <w:rPr>
          <w:rFonts w:hint="eastAsia"/>
          <w:b/>
        </w:rPr>
        <w:t>참가신청서 제출 시,</w:t>
      </w:r>
      <w:r>
        <w:rPr>
          <w:b/>
        </w:rPr>
        <w:t xml:space="preserve"> 7</w:t>
      </w:r>
      <w:r>
        <w:rPr>
          <w:rFonts w:hint="eastAsia"/>
          <w:b/>
        </w:rPr>
        <w:t>일 이내</w:t>
      </w:r>
      <w:r>
        <w:rPr>
          <w:b/>
        </w:rPr>
        <w:t xml:space="preserve"> </w:t>
      </w:r>
      <w:r>
        <w:rPr>
          <w:rFonts w:hint="eastAsia"/>
          <w:b/>
        </w:rPr>
        <w:t xml:space="preserve">계약금(참가비 </w:t>
      </w:r>
      <w:r>
        <w:rPr>
          <w:b/>
        </w:rPr>
        <w:t>50%)</w:t>
      </w:r>
      <w:r>
        <w:rPr>
          <w:rFonts w:hint="eastAsia"/>
          <w:b/>
        </w:rPr>
        <w:t>를 납부.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9"/>
        <w:gridCol w:w="3593"/>
        <w:gridCol w:w="3590"/>
      </w:tblGrid>
      <w:tr w:rsidR="00E0423C">
        <w:trPr>
          <w:trHeight w:val="277"/>
        </w:trPr>
        <w:tc>
          <w:tcPr>
            <w:tcW w:w="36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은행명</w:t>
            </w:r>
          </w:p>
        </w:tc>
        <w:tc>
          <w:tcPr>
            <w:tcW w:w="3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계좌번호</w:t>
            </w:r>
          </w:p>
        </w:tc>
        <w:tc>
          <w:tcPr>
            <w:tcW w:w="3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0423C" w:rsidRDefault="00D85237">
            <w:pPr>
              <w:wordWrap/>
              <w:snapToGrid w:val="0"/>
              <w:spacing w:after="0" w:line="18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예금주</w:t>
            </w:r>
          </w:p>
        </w:tc>
      </w:tr>
      <w:tr w:rsidR="00E0423C">
        <w:trPr>
          <w:trHeight w:val="277"/>
        </w:trPr>
        <w:tc>
          <w:tcPr>
            <w:tcW w:w="363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423C" w:rsidRPr="00C64007" w:rsidRDefault="003F1DBC" w:rsidP="00C64007">
            <w:pPr>
              <w:pStyle w:val="af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>
              <w:t>IBK</w:t>
            </w:r>
            <w:r w:rsidR="00C64007" w:rsidRPr="00C64007">
              <w:rPr>
                <w:rFonts w:hint="eastAsia"/>
              </w:rPr>
              <w:t>기업은행</w:t>
            </w:r>
            <w:r w:rsidR="00C64007" w:rsidRPr="00C64007">
              <w:t>:</w:t>
            </w:r>
          </w:p>
        </w:tc>
        <w:tc>
          <w:tcPr>
            <w:tcW w:w="3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423C" w:rsidRPr="00C64007" w:rsidRDefault="00C64007" w:rsidP="00C64007">
            <w:pPr>
              <w:pStyle w:val="af"/>
              <w:jc w:val="center"/>
              <w:rPr>
                <w:rFonts w:ascii="굴림" w:eastAsia="굴림" w:hAnsi="굴림" w:cs="굴림"/>
                <w:kern w:val="0"/>
                <w:szCs w:val="20"/>
              </w:rPr>
            </w:pPr>
            <w:r w:rsidRPr="00C64007">
              <w:t>655-036600-04-019</w:t>
            </w:r>
          </w:p>
        </w:tc>
        <w:tc>
          <w:tcPr>
            <w:tcW w:w="3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E0423C" w:rsidRPr="00C64007" w:rsidRDefault="00BD43F3" w:rsidP="006B6D7F">
            <w:pPr>
              <w:pStyle w:val="af"/>
              <w:jc w:val="center"/>
            </w:pPr>
            <w:r>
              <w:t>㈜</w:t>
            </w:r>
            <w:r>
              <w:rPr>
                <w:rFonts w:hint="eastAsia"/>
              </w:rPr>
              <w:t>앱쇼코리아</w:t>
            </w:r>
          </w:p>
        </w:tc>
      </w:tr>
    </w:tbl>
    <w:p w:rsidR="00E0423C" w:rsidRDefault="00D85237">
      <w:pPr>
        <w:snapToGrid w:val="0"/>
        <w:spacing w:after="0" w:line="260" w:lineRule="exact"/>
        <w:jc w:val="left"/>
        <w:textAlignment w:val="baseline"/>
        <w:rPr>
          <w:rFonts w:asciiTheme="minorEastAsia" w:hAnsiTheme="minorEastAsia" w:cs="굴림"/>
          <w:color w:val="000000"/>
          <w:kern w:val="0"/>
          <w:sz w:val="18"/>
          <w:szCs w:val="18"/>
        </w:rPr>
      </w:pPr>
      <w:r>
        <w:rPr>
          <w:rFonts w:asciiTheme="minorEastAsia" w:hAnsiTheme="minorEastAsia" w:cs="굴림"/>
          <w:color w:val="000000"/>
          <w:kern w:val="0"/>
          <w:sz w:val="18"/>
          <w:szCs w:val="18"/>
        </w:rPr>
        <w:t>당사는 전시회 이면의 “</w:t>
      </w:r>
      <w:r w:rsidR="00D11744">
        <w:rPr>
          <w:rFonts w:asciiTheme="minorEastAsia" w:hAnsiTheme="minorEastAsia" w:cs="굴림" w:hint="eastAsia"/>
          <w:color w:val="000000"/>
          <w:kern w:val="0"/>
          <w:sz w:val="18"/>
          <w:szCs w:val="18"/>
        </w:rPr>
        <w:t>TechConnect ITAPP Show</w:t>
      </w:r>
      <w:r>
        <w:rPr>
          <w:rFonts w:asciiTheme="minorEastAsia" w:hAnsiTheme="minorEastAsia" w:cs="굴림"/>
          <w:color w:val="000000"/>
          <w:kern w:val="0"/>
          <w:sz w:val="18"/>
          <w:szCs w:val="18"/>
        </w:rPr>
        <w:t>” 참가규정 및 계약조건을 수락하고 계약금(참가신청금액의 50%)을 납부하여 상기와 같이 참가계약을 체결하고자 합니다.</w:t>
      </w:r>
    </w:p>
    <w:p w:rsidR="00E0423C" w:rsidRDefault="00E0423C">
      <w:pPr>
        <w:snapToGrid w:val="0"/>
        <w:spacing w:after="0" w:line="260" w:lineRule="exact"/>
        <w:jc w:val="left"/>
        <w:textAlignment w:val="baseline"/>
        <w:rPr>
          <w:rFonts w:asciiTheme="minorEastAsia" w:hAnsiTheme="minorEastAsia" w:cs="굴림"/>
          <w:color w:val="000000"/>
          <w:kern w:val="0"/>
          <w:sz w:val="18"/>
          <w:szCs w:val="18"/>
        </w:rPr>
      </w:pPr>
    </w:p>
    <w:p w:rsidR="00E0423C" w:rsidRDefault="00E0423C">
      <w:pPr>
        <w:snapToGrid w:val="0"/>
        <w:spacing w:after="0" w:line="260" w:lineRule="exact"/>
        <w:jc w:val="left"/>
        <w:textAlignment w:val="baseline"/>
        <w:rPr>
          <w:rFonts w:asciiTheme="minorEastAsia" w:hAnsiTheme="minorEastAsia" w:cs="굴림"/>
          <w:color w:val="000000"/>
          <w:kern w:val="0"/>
          <w:sz w:val="18"/>
          <w:szCs w:val="18"/>
        </w:rPr>
      </w:pPr>
    </w:p>
    <w:p w:rsidR="00E0423C" w:rsidRDefault="00D85237">
      <w:pPr>
        <w:snapToGrid w:val="0"/>
        <w:spacing w:after="0" w:line="260" w:lineRule="exact"/>
        <w:ind w:right="800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>
        <w:rPr>
          <w:rFonts w:eastAsiaTheme="minorHAnsi" w:cs="굴림"/>
          <w:color w:val="000000"/>
          <w:kern w:val="0"/>
          <w:sz w:val="24"/>
          <w:szCs w:val="24"/>
        </w:rPr>
        <w:t xml:space="preserve">2024년    </w:t>
      </w:r>
      <w:r w:rsidR="0081416D"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월     </w:t>
      </w:r>
      <w:r w:rsidR="0081416D"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일       </w:t>
      </w:r>
    </w:p>
    <w:p w:rsidR="00E0423C" w:rsidRDefault="00E0423C">
      <w:pPr>
        <w:snapToGrid w:val="0"/>
        <w:spacing w:after="0" w:line="260" w:lineRule="exact"/>
        <w:ind w:right="800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E0423C" w:rsidRDefault="00E0423C">
      <w:pPr>
        <w:snapToGrid w:val="0"/>
        <w:spacing w:after="0" w:line="260" w:lineRule="exact"/>
        <w:ind w:right="800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E0423C" w:rsidRDefault="00E0423C">
      <w:pPr>
        <w:snapToGrid w:val="0"/>
        <w:spacing w:after="0" w:line="260" w:lineRule="exact"/>
        <w:ind w:right="800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E0423C" w:rsidRDefault="00E0423C">
      <w:pPr>
        <w:snapToGrid w:val="0"/>
        <w:spacing w:after="0" w:line="260" w:lineRule="exact"/>
        <w:ind w:right="800"/>
        <w:jc w:val="center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E0423C" w:rsidRDefault="00C2206F" w:rsidP="00C2206F">
      <w:pPr>
        <w:snapToGrid w:val="0"/>
        <w:spacing w:after="0" w:line="260" w:lineRule="exact"/>
        <w:ind w:right="80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               </w:t>
      </w:r>
      <w:r w:rsidR="00D85237">
        <w:rPr>
          <w:rFonts w:eastAsiaTheme="minorHAnsi" w:cs="굴림"/>
          <w:b/>
          <w:bCs/>
          <w:color w:val="000000"/>
          <w:kern w:val="0"/>
          <w:sz w:val="24"/>
          <w:szCs w:val="24"/>
        </w:rPr>
        <w:t>대표자 :</w:t>
      </w:r>
      <w:r w:rsidR="00D85237">
        <w:rPr>
          <w:rFonts w:eastAsiaTheme="minorHAnsi" w:cs="굴림"/>
          <w:color w:val="000000"/>
          <w:kern w:val="0"/>
          <w:szCs w:val="20"/>
        </w:rPr>
        <w:t xml:space="preserve">      </w:t>
      </w:r>
      <w:r>
        <w:rPr>
          <w:rFonts w:eastAsiaTheme="minorHAnsi" w:cs="굴림"/>
          <w:color w:val="000000"/>
          <w:kern w:val="0"/>
          <w:szCs w:val="20"/>
        </w:rPr>
        <w:t xml:space="preserve">                </w:t>
      </w:r>
      <w:r w:rsidR="00D85237">
        <w:rPr>
          <w:rFonts w:eastAsiaTheme="minorHAnsi" w:cs="굴림"/>
          <w:color w:val="000000"/>
          <w:kern w:val="0"/>
          <w:szCs w:val="20"/>
        </w:rPr>
        <w:t xml:space="preserve">  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 w:rsidR="00D85237">
        <w:rPr>
          <w:rFonts w:eastAsiaTheme="minorHAnsi" w:cs="굴림"/>
          <w:color w:val="000000"/>
          <w:kern w:val="0"/>
          <w:szCs w:val="20"/>
        </w:rPr>
        <w:t>(인)</w:t>
      </w:r>
    </w:p>
    <w:p w:rsidR="00E0423C" w:rsidRDefault="00E0423C">
      <w:pPr>
        <w:snapToGrid w:val="0"/>
        <w:spacing w:after="0" w:line="260" w:lineRule="exact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:rsidR="00E0423C" w:rsidRDefault="00E0423C">
      <w:pPr>
        <w:snapToGrid w:val="0"/>
        <w:spacing w:after="0" w:line="280" w:lineRule="exact"/>
        <w:jc w:val="right"/>
        <w:textAlignment w:val="baseline"/>
        <w:rPr>
          <w:rFonts w:ascii="굴림" w:eastAsia="맑은 고딕" w:hAnsi="맑은 고딕" w:cs="굴림"/>
          <w:color w:val="000000"/>
          <w:kern w:val="0"/>
          <w:sz w:val="18"/>
          <w:szCs w:val="18"/>
        </w:rPr>
      </w:pPr>
    </w:p>
    <w:p w:rsidR="00E0423C" w:rsidRDefault="00D85237">
      <w:pPr>
        <w:snapToGrid w:val="0"/>
        <w:spacing w:after="0" w:line="280" w:lineRule="exact"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>
        <w:rPr>
          <w:rFonts w:ascii="굴림" w:eastAsia="맑은 고딕" w:hAnsi="맑은 고딕" w:cs="굴림"/>
          <w:color w:val="000000"/>
          <w:kern w:val="0"/>
          <w:sz w:val="18"/>
          <w:szCs w:val="18"/>
        </w:rPr>
        <w:t>※</w:t>
      </w:r>
      <w:r>
        <w:rPr>
          <w:rFonts w:ascii="굴림" w:eastAsia="맑은 고딕" w:hAnsi="맑은 고딕" w:cs="굴림"/>
          <w:color w:val="000000"/>
          <w:kern w:val="0"/>
          <w:sz w:val="18"/>
          <w:szCs w:val="18"/>
        </w:rPr>
        <w:t xml:space="preserve"> 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>본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>계약서를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>날인함과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>동시에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>계약의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>효력이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 xml:space="preserve"> </w:t>
      </w:r>
      <w:r>
        <w:rPr>
          <w:rFonts w:ascii="굴림" w:eastAsia="맑은 고딕" w:hAnsi="굴림" w:cs="굴림"/>
          <w:color w:val="000000"/>
          <w:kern w:val="0"/>
          <w:sz w:val="18"/>
          <w:szCs w:val="18"/>
        </w:rPr>
        <w:t>발생합니다</w:t>
      </w: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.</w:t>
      </w:r>
    </w:p>
    <w:p w:rsidR="00E0423C" w:rsidRDefault="00E0423C">
      <w:pPr>
        <w:snapToGrid w:val="0"/>
        <w:spacing w:after="0" w:line="280" w:lineRule="exact"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E0423C" w:rsidRDefault="00E0423C">
      <w:pPr>
        <w:snapToGrid w:val="0"/>
        <w:spacing w:after="0" w:line="280" w:lineRule="exact"/>
        <w:jc w:val="right"/>
        <w:textAlignment w:val="baseline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</w:p>
    <w:p w:rsidR="00E0423C" w:rsidRDefault="00E0423C" w:rsidP="006B6D7F">
      <w:pPr>
        <w:wordWrap/>
        <w:snapToGrid w:val="0"/>
        <w:spacing w:after="0" w:line="180" w:lineRule="auto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26"/>
          <w:szCs w:val="26"/>
        </w:rPr>
      </w:pPr>
    </w:p>
    <w:p w:rsidR="00C64007" w:rsidRDefault="00C64007" w:rsidP="00C64007">
      <w:pPr>
        <w:wordWrap/>
        <w:snapToGrid w:val="0"/>
        <w:spacing w:after="0" w:line="180" w:lineRule="auto"/>
        <w:jc w:val="center"/>
        <w:textAlignment w:val="baseline"/>
        <w:rPr>
          <w:rFonts w:ascii="굴림" w:eastAsia="맑은 고딕" w:hAnsi="굴림" w:cs="굴림"/>
          <w:b/>
          <w:bCs/>
          <w:color w:val="000000"/>
          <w:kern w:val="0"/>
          <w:sz w:val="15"/>
          <w:szCs w:val="15"/>
        </w:rPr>
      </w:pPr>
    </w:p>
    <w:p w:rsidR="00C64007" w:rsidRPr="00C64007" w:rsidRDefault="00D85237" w:rsidP="00C64007">
      <w:pPr>
        <w:wordWrap/>
        <w:snapToGrid w:val="0"/>
        <w:spacing w:after="0" w:line="18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C6400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전시회</w:t>
      </w:r>
      <w:r w:rsidRPr="00C6400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C6400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참가규정</w:t>
      </w:r>
      <w:r w:rsidRPr="00C6400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C6400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및</w:t>
      </w:r>
      <w:r w:rsidRPr="00C6400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C64007">
        <w:rPr>
          <w:rFonts w:ascii="굴림" w:eastAsia="맑은 고딕" w:hAnsi="굴림" w:cs="굴림"/>
          <w:b/>
          <w:bCs/>
          <w:color w:val="000000"/>
          <w:kern w:val="0"/>
          <w:sz w:val="24"/>
          <w:szCs w:val="24"/>
        </w:rPr>
        <w:t>계약조건</w:t>
      </w:r>
    </w:p>
    <w:p w:rsidR="00C64007" w:rsidRPr="00C64007" w:rsidRDefault="00C64007" w:rsidP="00C64007">
      <w:pPr>
        <w:wordWrap/>
        <w:snapToGrid w:val="0"/>
        <w:spacing w:after="0" w:line="18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 xml:space="preserve"> 1</w:t>
      </w:r>
      <w:r w:rsidRPr="00C64007">
        <w:rPr>
          <w:rFonts w:hint="eastAsia"/>
          <w:sz w:val="15"/>
          <w:szCs w:val="15"/>
        </w:rPr>
        <w:t>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용어의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정의</w:t>
      </w:r>
      <w:r w:rsidRPr="00C64007">
        <w:rPr>
          <w:sz w:val="15"/>
          <w:szCs w:val="15"/>
        </w:rPr>
        <w:t xml:space="preserve">)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“전시자”라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함은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본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위하여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참가신청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계약서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제출과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함께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계약금을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납부한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회사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조합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단체를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말한다</w:t>
      </w:r>
      <w:r w:rsidRPr="00C64007">
        <w:rPr>
          <w:sz w:val="15"/>
          <w:szCs w:val="15"/>
        </w:rPr>
        <w:t xml:space="preserve">.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전시회라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함은</w:t>
      </w:r>
      <w:r w:rsidRPr="00C64007">
        <w:rPr>
          <w:sz w:val="15"/>
          <w:szCs w:val="15"/>
        </w:rPr>
        <w:t xml:space="preserve"> ‘</w:t>
      </w:r>
      <w:r w:rsidRPr="00C64007">
        <w:rPr>
          <w:rFonts w:hint="eastAsia"/>
          <w:sz w:val="15"/>
          <w:szCs w:val="15"/>
        </w:rPr>
        <w:t>TechConnect ITAPP Show</w:t>
      </w:r>
      <w:r w:rsidRPr="00C64007">
        <w:rPr>
          <w:sz w:val="15"/>
          <w:szCs w:val="15"/>
        </w:rPr>
        <w:t xml:space="preserve"> 2024’</w:t>
      </w:r>
      <w:r w:rsidRPr="00C64007">
        <w:rPr>
          <w:rFonts w:hint="eastAsia"/>
          <w:sz w:val="15"/>
          <w:szCs w:val="15"/>
        </w:rPr>
        <w:t>를 말하고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주최자라</w:t>
      </w:r>
      <w:r>
        <w:rPr>
          <w:rFonts w:hint="eastAsia"/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함은</w:t>
      </w:r>
      <w:r w:rsidRPr="00C64007">
        <w:rPr>
          <w:sz w:val="15"/>
          <w:szCs w:val="15"/>
        </w:rPr>
        <w:t xml:space="preserve"> </w:t>
      </w:r>
      <w:r w:rsidR="00BD43F3">
        <w:rPr>
          <w:rFonts w:hint="eastAsia"/>
          <w:sz w:val="15"/>
          <w:szCs w:val="15"/>
        </w:rPr>
        <w:t>‘</w:t>
      </w:r>
      <w:r w:rsidR="00BD43F3">
        <w:rPr>
          <w:sz w:val="15"/>
          <w:szCs w:val="15"/>
        </w:rPr>
        <w:t>㈜</w:t>
      </w:r>
      <w:r w:rsidR="00BD43F3">
        <w:rPr>
          <w:rFonts w:hint="eastAsia"/>
          <w:sz w:val="15"/>
          <w:szCs w:val="15"/>
        </w:rPr>
        <w:t>앱쇼코리아</w:t>
      </w:r>
      <w:r w:rsidRPr="00C64007">
        <w:rPr>
          <w:rFonts w:hint="eastAsia"/>
          <w:sz w:val="15"/>
          <w:szCs w:val="15"/>
        </w:rPr>
        <w:t>’를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말한다</w:t>
      </w:r>
      <w:r w:rsidRPr="00C64007">
        <w:rPr>
          <w:sz w:val="15"/>
          <w:szCs w:val="15"/>
        </w:rPr>
        <w:t>.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 xml:space="preserve"> 2</w:t>
      </w:r>
      <w:r w:rsidRPr="00C64007">
        <w:rPr>
          <w:rFonts w:hint="eastAsia"/>
          <w:sz w:val="15"/>
          <w:szCs w:val="15"/>
        </w:rPr>
        <w:t>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전시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부스면적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할당</w:t>
      </w:r>
      <w:r w:rsidRPr="00C64007">
        <w:rPr>
          <w:sz w:val="15"/>
          <w:szCs w:val="15"/>
        </w:rPr>
        <w:t xml:space="preserve">)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주최자는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계약금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납입순서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참가규모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기타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합리적인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기준에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의거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전시장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각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업체의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위치를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결정한다</w:t>
      </w:r>
      <w:r w:rsidRPr="00C64007">
        <w:rPr>
          <w:sz w:val="15"/>
          <w:szCs w:val="15"/>
        </w:rPr>
        <w:t xml:space="preserve">. </w:t>
      </w:r>
      <w:r w:rsidRPr="00C64007">
        <w:rPr>
          <w:rFonts w:hint="eastAsia"/>
          <w:sz w:val="15"/>
          <w:szCs w:val="15"/>
        </w:rPr>
        <w:t>주최자는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설치기간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이전까지는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언제든지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전시자에게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할당된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부스면적과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위치를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변경할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있다</w:t>
      </w:r>
      <w:r w:rsidRPr="00C64007">
        <w:rPr>
          <w:sz w:val="15"/>
          <w:szCs w:val="15"/>
        </w:rPr>
        <w:t xml:space="preserve">. </w:t>
      </w:r>
      <w:r w:rsidRPr="00C64007">
        <w:rPr>
          <w:rFonts w:hint="eastAsia"/>
          <w:sz w:val="15"/>
          <w:szCs w:val="15"/>
        </w:rPr>
        <w:t>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같은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변경은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주최자의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재량이며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전시자는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변경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결과에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보상을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청구할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없다</w:t>
      </w:r>
      <w:r w:rsidRPr="00C64007">
        <w:rPr>
          <w:sz w:val="15"/>
          <w:szCs w:val="15"/>
        </w:rPr>
        <w:t xml:space="preserve">. </w:t>
      </w:r>
      <w:r w:rsidRPr="00C64007">
        <w:rPr>
          <w:rFonts w:hint="eastAsia"/>
          <w:sz w:val="15"/>
          <w:szCs w:val="15"/>
        </w:rPr>
        <w:t>아울러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할당된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부스면적을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주최자의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동의 없이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타인에게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양도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임대할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없다</w:t>
      </w:r>
      <w:r w:rsidRPr="00C64007">
        <w:rPr>
          <w:sz w:val="15"/>
          <w:szCs w:val="15"/>
        </w:rPr>
        <w:t xml:space="preserve">.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 xml:space="preserve"> 3</w:t>
      </w:r>
      <w:r w:rsidRPr="00C64007">
        <w:rPr>
          <w:rFonts w:hint="eastAsia"/>
          <w:sz w:val="15"/>
          <w:szCs w:val="15"/>
        </w:rPr>
        <w:t>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계약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신청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납부절차</w:t>
      </w:r>
      <w:r w:rsidRPr="00C64007">
        <w:rPr>
          <w:sz w:val="15"/>
          <w:szCs w:val="15"/>
        </w:rPr>
        <w:t xml:space="preserve">)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참가신청</w:t>
      </w:r>
      <w:r w:rsidRPr="00C64007">
        <w:rPr>
          <w:sz w:val="15"/>
          <w:szCs w:val="15"/>
        </w:rPr>
        <w:t>(</w:t>
      </w:r>
      <w:r w:rsidRPr="00C64007">
        <w:rPr>
          <w:rFonts w:hint="eastAsia"/>
          <w:sz w:val="15"/>
          <w:szCs w:val="15"/>
        </w:rPr>
        <w:t>계약</w:t>
      </w:r>
      <w:r w:rsidRPr="00C64007">
        <w:rPr>
          <w:sz w:val="15"/>
          <w:szCs w:val="15"/>
        </w:rPr>
        <w:t>)</w:t>
      </w:r>
      <w:r w:rsidRPr="00C64007">
        <w:rPr>
          <w:rFonts w:hint="eastAsia"/>
          <w:sz w:val="15"/>
          <w:szCs w:val="15"/>
        </w:rPr>
        <w:t>서는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주최자에게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제출하여야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하며</w:t>
      </w:r>
      <w:r w:rsidRPr="00C64007">
        <w:rPr>
          <w:sz w:val="15"/>
          <w:szCs w:val="15"/>
        </w:rPr>
        <w:t xml:space="preserve">, </w:t>
      </w:r>
      <w:r w:rsidR="006F587E">
        <w:rPr>
          <w:rFonts w:hint="eastAsia"/>
          <w:sz w:val="15"/>
          <w:szCs w:val="15"/>
        </w:rPr>
        <w:t>7일 이내</w:t>
      </w:r>
      <w:r w:rsidRPr="00C64007">
        <w:rPr>
          <w:rFonts w:hint="eastAsia"/>
          <w:sz w:val="15"/>
          <w:szCs w:val="15"/>
        </w:rPr>
        <w:t>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참가비</w:t>
      </w:r>
      <w:r w:rsidRPr="00C64007">
        <w:rPr>
          <w:sz w:val="15"/>
          <w:szCs w:val="15"/>
        </w:rPr>
        <w:t>(</w:t>
      </w:r>
      <w:r w:rsidRPr="00C64007">
        <w:rPr>
          <w:rFonts w:hint="eastAsia"/>
          <w:sz w:val="15"/>
          <w:szCs w:val="15"/>
        </w:rPr>
        <w:t>부스비용</w:t>
      </w:r>
      <w:r w:rsidRPr="00C64007">
        <w:rPr>
          <w:sz w:val="15"/>
          <w:szCs w:val="15"/>
        </w:rPr>
        <w:t>)</w:t>
      </w:r>
      <w:r w:rsidRPr="00C64007">
        <w:rPr>
          <w:rFonts w:hint="eastAsia"/>
          <w:sz w:val="15"/>
          <w:szCs w:val="15"/>
        </w:rPr>
        <w:t>의</w:t>
      </w:r>
      <w:r w:rsidRPr="00C64007">
        <w:rPr>
          <w:sz w:val="15"/>
          <w:szCs w:val="15"/>
        </w:rPr>
        <w:t xml:space="preserve"> 50%(</w:t>
      </w:r>
      <w:r w:rsidRPr="00C64007">
        <w:rPr>
          <w:rFonts w:hint="eastAsia"/>
          <w:sz w:val="15"/>
          <w:szCs w:val="15"/>
        </w:rPr>
        <w:t>부가세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포함</w:t>
      </w:r>
      <w:r w:rsidRPr="00C64007">
        <w:rPr>
          <w:sz w:val="15"/>
          <w:szCs w:val="15"/>
        </w:rPr>
        <w:t>)</w:t>
      </w:r>
      <w:r w:rsidRPr="00C64007">
        <w:rPr>
          <w:rFonts w:hint="eastAsia"/>
          <w:sz w:val="15"/>
          <w:szCs w:val="15"/>
        </w:rPr>
        <w:t>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계약금으로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납부하여야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한다</w:t>
      </w:r>
      <w:r w:rsidRPr="00C64007">
        <w:rPr>
          <w:sz w:val="15"/>
          <w:szCs w:val="15"/>
        </w:rPr>
        <w:t>. 2024</w:t>
      </w:r>
      <w:r w:rsidRPr="00C64007">
        <w:rPr>
          <w:rFonts w:hint="eastAsia"/>
          <w:sz w:val="15"/>
          <w:szCs w:val="15"/>
        </w:rPr>
        <w:t xml:space="preserve">년 </w:t>
      </w:r>
      <w:r w:rsidR="00CC7835">
        <w:rPr>
          <w:sz w:val="15"/>
          <w:szCs w:val="15"/>
        </w:rPr>
        <w:t>11</w:t>
      </w:r>
      <w:r w:rsidRPr="00C64007">
        <w:rPr>
          <w:rFonts w:hint="eastAsia"/>
          <w:sz w:val="15"/>
          <w:szCs w:val="15"/>
        </w:rPr>
        <w:t>월</w:t>
      </w:r>
      <w:r w:rsidR="000465A7">
        <w:rPr>
          <w:sz w:val="15"/>
          <w:szCs w:val="15"/>
        </w:rPr>
        <w:t xml:space="preserve"> </w:t>
      </w:r>
      <w:r w:rsidR="00CC7835">
        <w:rPr>
          <w:sz w:val="15"/>
          <w:szCs w:val="15"/>
        </w:rPr>
        <w:t>1</w:t>
      </w:r>
      <w:r w:rsidRPr="00C64007">
        <w:rPr>
          <w:rFonts w:hint="eastAsia"/>
          <w:sz w:val="15"/>
          <w:szCs w:val="15"/>
        </w:rPr>
        <w:t>일까지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접수된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신청서에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대하여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부스면적이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할당되며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참가비의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잔금</w:t>
      </w:r>
      <w:r w:rsidRPr="00C64007">
        <w:rPr>
          <w:sz w:val="15"/>
          <w:szCs w:val="15"/>
        </w:rPr>
        <w:t>(</w:t>
      </w:r>
      <w:r w:rsidRPr="00C64007">
        <w:rPr>
          <w:rFonts w:hint="eastAsia"/>
          <w:sz w:val="15"/>
          <w:szCs w:val="15"/>
        </w:rPr>
        <w:t>부스비용의</w:t>
      </w:r>
      <w:r w:rsidRPr="00C64007">
        <w:rPr>
          <w:sz w:val="15"/>
          <w:szCs w:val="15"/>
        </w:rPr>
        <w:t xml:space="preserve"> 50%</w:t>
      </w:r>
      <w:r w:rsidRPr="00C64007">
        <w:rPr>
          <w:rFonts w:hint="eastAsia"/>
          <w:sz w:val="15"/>
          <w:szCs w:val="15"/>
        </w:rPr>
        <w:t xml:space="preserve"> vat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포함 및 부대시설, 부가서비스 신청비용</w:t>
      </w:r>
      <w:r w:rsidRPr="00C64007">
        <w:rPr>
          <w:sz w:val="15"/>
          <w:szCs w:val="15"/>
        </w:rPr>
        <w:t>)</w:t>
      </w:r>
      <w:r w:rsidRPr="00C64007">
        <w:rPr>
          <w:rFonts w:hint="eastAsia"/>
          <w:sz w:val="15"/>
          <w:szCs w:val="15"/>
        </w:rPr>
        <w:t>은</w:t>
      </w:r>
      <w:r w:rsidRPr="00C64007">
        <w:rPr>
          <w:sz w:val="15"/>
          <w:szCs w:val="15"/>
        </w:rPr>
        <w:t xml:space="preserve"> 2024</w:t>
      </w:r>
      <w:r w:rsidRPr="00C64007">
        <w:rPr>
          <w:rFonts w:hint="eastAsia"/>
          <w:sz w:val="15"/>
          <w:szCs w:val="15"/>
        </w:rPr>
        <w:t xml:space="preserve">년 </w:t>
      </w:r>
      <w:r w:rsidR="00CC7835">
        <w:rPr>
          <w:sz w:val="15"/>
          <w:szCs w:val="15"/>
        </w:rPr>
        <w:t>11</w:t>
      </w:r>
      <w:r w:rsidRPr="00C64007">
        <w:rPr>
          <w:rFonts w:hint="eastAsia"/>
          <w:sz w:val="15"/>
          <w:szCs w:val="15"/>
        </w:rPr>
        <w:t>월</w:t>
      </w:r>
      <w:r w:rsidRPr="00C64007">
        <w:rPr>
          <w:sz w:val="15"/>
          <w:szCs w:val="15"/>
        </w:rPr>
        <w:t xml:space="preserve"> </w:t>
      </w:r>
      <w:r w:rsidR="00CC7835">
        <w:rPr>
          <w:sz w:val="15"/>
          <w:szCs w:val="15"/>
        </w:rPr>
        <w:t>8</w:t>
      </w:r>
      <w:r w:rsidRPr="00C64007">
        <w:rPr>
          <w:rFonts w:hint="eastAsia"/>
          <w:sz w:val="15"/>
          <w:szCs w:val="15"/>
        </w:rPr>
        <w:t>일까지 지정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계좌에 납부한다</w:t>
      </w:r>
      <w:r w:rsidRPr="00C64007">
        <w:rPr>
          <w:sz w:val="15"/>
          <w:szCs w:val="15"/>
        </w:rPr>
        <w:t xml:space="preserve">. </w:t>
      </w:r>
      <w:r w:rsidRPr="00C64007">
        <w:rPr>
          <w:rFonts w:hint="eastAsia"/>
          <w:sz w:val="15"/>
          <w:szCs w:val="15"/>
        </w:rPr>
        <w:t xml:space="preserve">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*납부계좌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 xml:space="preserve">: </w:t>
      </w:r>
      <w:r w:rsidRPr="00C64007">
        <w:rPr>
          <w:sz w:val="15"/>
          <w:szCs w:val="15"/>
        </w:rPr>
        <w:t>IBK</w:t>
      </w:r>
      <w:r w:rsidRPr="00C64007">
        <w:rPr>
          <w:rFonts w:hint="eastAsia"/>
          <w:sz w:val="15"/>
          <w:szCs w:val="15"/>
        </w:rPr>
        <w:t xml:space="preserve">기업은행 </w:t>
      </w:r>
      <w:r w:rsidRPr="00C64007">
        <w:rPr>
          <w:sz w:val="15"/>
          <w:szCs w:val="15"/>
        </w:rPr>
        <w:t>655-036600-04-019 (</w:t>
      </w:r>
      <w:r w:rsidRPr="00C64007">
        <w:rPr>
          <w:rFonts w:hint="eastAsia"/>
          <w:sz w:val="15"/>
          <w:szCs w:val="15"/>
        </w:rPr>
        <w:t xml:space="preserve">예금주 </w:t>
      </w:r>
      <w:r w:rsidR="00BD43F3">
        <w:rPr>
          <w:sz w:val="15"/>
          <w:szCs w:val="15"/>
        </w:rPr>
        <w:t>: ㈜</w:t>
      </w:r>
      <w:r w:rsidR="00BD43F3">
        <w:rPr>
          <w:rFonts w:hint="eastAsia"/>
          <w:sz w:val="15"/>
          <w:szCs w:val="15"/>
        </w:rPr>
        <w:t>앱쇼코리아</w:t>
      </w:r>
      <w:r w:rsidR="002B587F">
        <w:rPr>
          <w:rFonts w:hint="eastAsia"/>
          <w:sz w:val="15"/>
          <w:szCs w:val="15"/>
        </w:rPr>
        <w:t>)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4조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부스 설치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철거</w:t>
      </w:r>
      <w:r w:rsidRPr="00C64007">
        <w:rPr>
          <w:sz w:val="15"/>
          <w:szCs w:val="15"/>
        </w:rPr>
        <w:t xml:space="preserve">)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전시자는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할당된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부스면적에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대하여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원상복구의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책임을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지며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설치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철거는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주최자가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규정한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기간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내에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완료되어야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한다</w:t>
      </w:r>
      <w:r w:rsidRPr="00C64007">
        <w:rPr>
          <w:sz w:val="15"/>
          <w:szCs w:val="15"/>
        </w:rPr>
        <w:t xml:space="preserve">. </w:t>
      </w:r>
      <w:r w:rsidRPr="00C64007">
        <w:rPr>
          <w:rFonts w:hint="eastAsia"/>
          <w:sz w:val="15"/>
          <w:szCs w:val="15"/>
        </w:rPr>
        <w:t>전시자는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설치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철거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지연에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따른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손실이나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전시장에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손상에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대하여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주최자에게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전액 보상하여야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한다</w:t>
      </w:r>
      <w:r w:rsidRPr="00C64007">
        <w:rPr>
          <w:sz w:val="15"/>
          <w:szCs w:val="15"/>
        </w:rPr>
        <w:t xml:space="preserve">.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5조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주최자에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정보제공</w:t>
      </w:r>
      <w:r w:rsidRPr="00C64007">
        <w:rPr>
          <w:sz w:val="15"/>
          <w:szCs w:val="15"/>
        </w:rPr>
        <w:t xml:space="preserve">)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전시자는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주최자가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부스내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장치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홍보활동이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규정에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부합되는지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여부를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파악할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있도록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전시품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전시공사에 관한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자료는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물론 전시 홍보에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필요한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정보를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전시개막 30일전까지 주최자에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제공하여야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한다</w:t>
      </w:r>
      <w:r w:rsidRPr="00C64007">
        <w:rPr>
          <w:sz w:val="15"/>
          <w:szCs w:val="15"/>
        </w:rPr>
        <w:t>.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6조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보험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보안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안전</w:t>
      </w:r>
      <w:r w:rsidRPr="00C64007">
        <w:rPr>
          <w:sz w:val="15"/>
          <w:szCs w:val="15"/>
        </w:rPr>
        <w:t xml:space="preserve">)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전시자는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전시기간은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물론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설치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철거기간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동안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모든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설비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전시품의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도난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파손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분실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등에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대비하여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보험 가입을 권장한다</w:t>
      </w:r>
      <w:r w:rsidRPr="00C64007">
        <w:rPr>
          <w:sz w:val="15"/>
          <w:szCs w:val="15"/>
        </w:rPr>
        <w:t xml:space="preserve">. </w:t>
      </w:r>
      <w:r w:rsidRPr="00C64007">
        <w:rPr>
          <w:rFonts w:hint="eastAsia"/>
          <w:sz w:val="15"/>
          <w:szCs w:val="15"/>
        </w:rPr>
        <w:t>전시자는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부스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모든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자재를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소방법규에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따라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방염처리를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하여야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하며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주최자는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필요에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따라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전시자에게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화재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방지와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관련된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조치를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요구할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있으며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이에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따라야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한다</w:t>
      </w:r>
      <w:r w:rsidRPr="00C64007">
        <w:rPr>
          <w:sz w:val="15"/>
          <w:szCs w:val="15"/>
        </w:rPr>
        <w:t xml:space="preserve">. </w:t>
      </w:r>
      <w:r w:rsidRPr="00C64007">
        <w:rPr>
          <w:rFonts w:hint="eastAsia"/>
          <w:sz w:val="15"/>
          <w:szCs w:val="15"/>
        </w:rPr>
        <w:t>주최자는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참관객의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안전과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재산을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보호하기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위하여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전시장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경비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등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적절한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경계조치를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제공하지만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전시자의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모든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물품에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관한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궁극적인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책임은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스스로에게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있으며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도난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파손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분실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등에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책임은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스스로가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부담한다</w:t>
      </w:r>
      <w:r w:rsidRPr="00C64007">
        <w:rPr>
          <w:sz w:val="15"/>
          <w:szCs w:val="15"/>
        </w:rPr>
        <w:t xml:space="preserve">.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7조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전시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홍보활동</w:t>
      </w:r>
      <w:r w:rsidRPr="00C64007">
        <w:rPr>
          <w:sz w:val="15"/>
          <w:szCs w:val="15"/>
        </w:rPr>
        <w:t xml:space="preserve">)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전시자는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참가신청</w:t>
      </w:r>
      <w:r w:rsidRPr="00C64007">
        <w:rPr>
          <w:sz w:val="15"/>
          <w:szCs w:val="15"/>
        </w:rPr>
        <w:t>(</w:t>
      </w:r>
      <w:r w:rsidRPr="00C64007">
        <w:rPr>
          <w:rFonts w:hint="eastAsia"/>
          <w:sz w:val="15"/>
          <w:szCs w:val="15"/>
        </w:rPr>
        <w:t>계약</w:t>
      </w:r>
      <w:r w:rsidRPr="00C64007">
        <w:rPr>
          <w:sz w:val="15"/>
          <w:szCs w:val="15"/>
        </w:rPr>
        <w:t>)</w:t>
      </w:r>
      <w:r w:rsidRPr="00C64007">
        <w:rPr>
          <w:rFonts w:hint="eastAsia"/>
          <w:sz w:val="15"/>
          <w:szCs w:val="15"/>
        </w:rPr>
        <w:t>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상에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명시한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전시품을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전시하고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주최자는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전시회의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성격과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배치되는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전시품에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대하여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제한할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있으며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주최자의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별도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허가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없이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전시장내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판매행위는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일체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금지한다</w:t>
      </w:r>
      <w:r w:rsidRPr="00C64007">
        <w:rPr>
          <w:sz w:val="15"/>
          <w:szCs w:val="15"/>
        </w:rPr>
        <w:t xml:space="preserve">. </w:t>
      </w:r>
      <w:r w:rsidRPr="00C64007">
        <w:rPr>
          <w:rFonts w:hint="eastAsia"/>
          <w:sz w:val="15"/>
          <w:szCs w:val="15"/>
        </w:rPr>
        <w:t>기타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안전에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위협이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있고 타 전시자에게 방해가 되는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전시품의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전시여부는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사전에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주최자의 승인을 얻어야 하며 본 규정 위반 시 주최자의 그 어떠한 조치에도 이의를 제기하지 않는다.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 xml:space="preserve"> 8</w:t>
      </w:r>
      <w:r w:rsidRPr="00C64007">
        <w:rPr>
          <w:rFonts w:hint="eastAsia"/>
          <w:sz w:val="15"/>
          <w:szCs w:val="15"/>
        </w:rPr>
        <w:t>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참가해지</w:t>
      </w:r>
      <w:r w:rsidRPr="00C64007">
        <w:rPr>
          <w:sz w:val="15"/>
          <w:szCs w:val="15"/>
        </w:rPr>
        <w:t xml:space="preserve">)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전시자가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신청한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전시부스의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일부의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사용을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거부하거나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참가비를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기한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납부하지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않을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경우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주최자는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일방적으로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참가신청을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해지할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있으며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경우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기납입 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참가비는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반환하지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않는다</w:t>
      </w:r>
      <w:r w:rsidRPr="00C64007">
        <w:rPr>
          <w:sz w:val="15"/>
          <w:szCs w:val="15"/>
        </w:rPr>
        <w:t>.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 xml:space="preserve"> 9</w:t>
      </w:r>
      <w:r w:rsidRPr="00C64007">
        <w:rPr>
          <w:rFonts w:hint="eastAsia"/>
          <w:sz w:val="15"/>
          <w:szCs w:val="15"/>
        </w:rPr>
        <w:t>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참가취소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규모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축소에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따른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위약금</w:t>
      </w:r>
      <w:r w:rsidRPr="00C64007">
        <w:rPr>
          <w:sz w:val="15"/>
          <w:szCs w:val="15"/>
        </w:rPr>
        <w:t xml:space="preserve">)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전시자가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참가신청</w:t>
      </w:r>
      <w:r w:rsidRPr="00C64007">
        <w:rPr>
          <w:sz w:val="15"/>
          <w:szCs w:val="15"/>
        </w:rPr>
        <w:t>(</w:t>
      </w:r>
      <w:r w:rsidRPr="00C64007">
        <w:rPr>
          <w:rFonts w:hint="eastAsia"/>
          <w:sz w:val="15"/>
          <w:szCs w:val="15"/>
        </w:rPr>
        <w:t>계약</w:t>
      </w:r>
      <w:r w:rsidRPr="00C64007">
        <w:rPr>
          <w:sz w:val="15"/>
          <w:szCs w:val="15"/>
        </w:rPr>
        <w:t>)</w:t>
      </w:r>
      <w:r w:rsidRPr="00C64007">
        <w:rPr>
          <w:rFonts w:hint="eastAsia"/>
          <w:sz w:val="15"/>
          <w:szCs w:val="15"/>
        </w:rPr>
        <w:t>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제출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취소하거나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규모를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축소할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경우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다음에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정한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위약금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상당액을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 취소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후</w:t>
      </w:r>
      <w:r w:rsidRPr="00C64007">
        <w:rPr>
          <w:sz w:val="15"/>
          <w:szCs w:val="15"/>
        </w:rPr>
        <w:t xml:space="preserve"> 15</w:t>
      </w:r>
      <w:r w:rsidRPr="00C64007">
        <w:rPr>
          <w:rFonts w:hint="eastAsia"/>
          <w:sz w:val="15"/>
          <w:szCs w:val="15"/>
        </w:rPr>
        <w:t>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이내에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주최자에게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납부하여야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한다</w:t>
      </w:r>
      <w:r w:rsidRPr="00C64007">
        <w:rPr>
          <w:sz w:val="15"/>
          <w:szCs w:val="15"/>
        </w:rPr>
        <w:t xml:space="preserve">. </w:t>
      </w:r>
      <w:r w:rsidRPr="00C64007">
        <w:rPr>
          <w:rFonts w:hint="eastAsia"/>
          <w:sz w:val="15"/>
          <w:szCs w:val="15"/>
        </w:rPr>
        <w:t>단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기납입 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참가비는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동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위약금으로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차감하며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과부족 시 정산한다. 또한 참가신청 후 주관자가 제공하는 특전 서비스를 이용하였을 경우 전시자는 환불을 요구할 수 없다.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sz w:val="15"/>
          <w:szCs w:val="15"/>
        </w:rPr>
        <w:t>- 2024</w:t>
      </w:r>
      <w:r w:rsidRPr="00C64007">
        <w:rPr>
          <w:rFonts w:hint="eastAsia"/>
          <w:sz w:val="15"/>
          <w:szCs w:val="15"/>
        </w:rPr>
        <w:t xml:space="preserve">. </w:t>
      </w:r>
      <w:r w:rsidR="00CC7835">
        <w:rPr>
          <w:sz w:val="15"/>
          <w:szCs w:val="15"/>
        </w:rPr>
        <w:t>9</w:t>
      </w:r>
      <w:r w:rsidRPr="00C64007">
        <w:rPr>
          <w:rFonts w:hint="eastAsia"/>
          <w:sz w:val="15"/>
          <w:szCs w:val="15"/>
        </w:rPr>
        <w:t xml:space="preserve">. </w:t>
      </w:r>
      <w:r w:rsidRPr="00C64007">
        <w:rPr>
          <w:sz w:val="15"/>
          <w:szCs w:val="15"/>
        </w:rPr>
        <w:t>2</w:t>
      </w:r>
      <w:r w:rsidR="00CC7835">
        <w:rPr>
          <w:sz w:val="15"/>
          <w:szCs w:val="15"/>
        </w:rPr>
        <w:t>7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이전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취소할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경우</w:t>
      </w:r>
      <w:r w:rsidRPr="00C64007">
        <w:rPr>
          <w:sz w:val="15"/>
          <w:szCs w:val="15"/>
        </w:rPr>
        <w:t xml:space="preserve"> : </w:t>
      </w:r>
      <w:r w:rsidRPr="00C64007">
        <w:rPr>
          <w:rFonts w:hint="eastAsia"/>
          <w:sz w:val="15"/>
          <w:szCs w:val="15"/>
        </w:rPr>
        <w:t>참가비</w:t>
      </w:r>
      <w:r w:rsidRPr="00C64007">
        <w:rPr>
          <w:sz w:val="15"/>
          <w:szCs w:val="15"/>
        </w:rPr>
        <w:t>(</w:t>
      </w:r>
      <w:r w:rsidRPr="00C64007">
        <w:rPr>
          <w:rFonts w:hint="eastAsia"/>
          <w:sz w:val="15"/>
          <w:szCs w:val="15"/>
        </w:rPr>
        <w:t>부스비</w:t>
      </w:r>
      <w:r w:rsidRPr="00C64007">
        <w:rPr>
          <w:sz w:val="15"/>
          <w:szCs w:val="15"/>
        </w:rPr>
        <w:t xml:space="preserve">) </w:t>
      </w:r>
      <w:r w:rsidRPr="00C64007">
        <w:rPr>
          <w:rFonts w:hint="eastAsia"/>
          <w:sz w:val="15"/>
          <w:szCs w:val="15"/>
        </w:rPr>
        <w:t>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축소분의</w:t>
      </w:r>
      <w:r w:rsidRPr="00C64007">
        <w:rPr>
          <w:sz w:val="15"/>
          <w:szCs w:val="15"/>
        </w:rPr>
        <w:t xml:space="preserve"> 50%</w:t>
      </w:r>
      <w:r w:rsidRPr="00C64007">
        <w:rPr>
          <w:rFonts w:hint="eastAsia"/>
          <w:sz w:val="15"/>
          <w:szCs w:val="15"/>
        </w:rPr>
        <w:t>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위약금으로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납부</w:t>
      </w:r>
      <w:r w:rsidRPr="00C64007">
        <w:rPr>
          <w:sz w:val="15"/>
          <w:szCs w:val="15"/>
        </w:rPr>
        <w:t xml:space="preserve">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sz w:val="15"/>
          <w:szCs w:val="15"/>
        </w:rPr>
        <w:t>- 2024</w:t>
      </w:r>
      <w:r w:rsidRPr="00C64007">
        <w:rPr>
          <w:rFonts w:hint="eastAsia"/>
          <w:sz w:val="15"/>
          <w:szCs w:val="15"/>
        </w:rPr>
        <w:t>.</w:t>
      </w:r>
      <w:r w:rsidRPr="00C64007">
        <w:rPr>
          <w:sz w:val="15"/>
          <w:szCs w:val="15"/>
        </w:rPr>
        <w:t xml:space="preserve"> </w:t>
      </w:r>
      <w:r w:rsidR="00CC7835">
        <w:rPr>
          <w:sz w:val="15"/>
          <w:szCs w:val="15"/>
        </w:rPr>
        <w:t>9</w:t>
      </w:r>
      <w:r w:rsidRPr="00C64007">
        <w:rPr>
          <w:rFonts w:hint="eastAsia"/>
          <w:sz w:val="15"/>
          <w:szCs w:val="15"/>
        </w:rPr>
        <w:t xml:space="preserve">. </w:t>
      </w:r>
      <w:r w:rsidRPr="00C64007">
        <w:rPr>
          <w:sz w:val="15"/>
          <w:szCs w:val="15"/>
        </w:rPr>
        <w:t>2</w:t>
      </w:r>
      <w:r w:rsidR="00CC7835">
        <w:rPr>
          <w:sz w:val="15"/>
          <w:szCs w:val="15"/>
        </w:rPr>
        <w:t>7</w:t>
      </w:r>
      <w:r w:rsidRPr="00C64007">
        <w:rPr>
          <w:rFonts w:hint="eastAsia"/>
          <w:sz w:val="15"/>
          <w:szCs w:val="15"/>
        </w:rPr>
        <w:t>부터</w:t>
      </w:r>
      <w:r w:rsidRPr="00C64007">
        <w:rPr>
          <w:sz w:val="15"/>
          <w:szCs w:val="15"/>
        </w:rPr>
        <w:t xml:space="preserve"> 2024</w:t>
      </w:r>
      <w:r w:rsidRPr="00C64007">
        <w:rPr>
          <w:rFonts w:hint="eastAsia"/>
          <w:sz w:val="15"/>
          <w:szCs w:val="15"/>
        </w:rPr>
        <w:t xml:space="preserve">. </w:t>
      </w:r>
      <w:r w:rsidR="00CC7835">
        <w:rPr>
          <w:sz w:val="15"/>
          <w:szCs w:val="15"/>
        </w:rPr>
        <w:t>10</w:t>
      </w:r>
      <w:r w:rsidRPr="00C64007">
        <w:rPr>
          <w:rFonts w:hint="eastAsia"/>
          <w:sz w:val="15"/>
          <w:szCs w:val="15"/>
        </w:rPr>
        <w:t xml:space="preserve">. </w:t>
      </w:r>
      <w:r w:rsidR="00CC7835">
        <w:rPr>
          <w:sz w:val="15"/>
          <w:szCs w:val="15"/>
        </w:rPr>
        <w:t>25</w:t>
      </w:r>
      <w:r w:rsidRPr="00C64007">
        <w:rPr>
          <w:rFonts w:hint="eastAsia"/>
          <w:sz w:val="15"/>
          <w:szCs w:val="15"/>
        </w:rPr>
        <w:t xml:space="preserve"> 까지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취소할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경우</w:t>
      </w:r>
      <w:r w:rsidRPr="00C64007">
        <w:rPr>
          <w:sz w:val="15"/>
          <w:szCs w:val="15"/>
        </w:rPr>
        <w:t xml:space="preserve"> : </w:t>
      </w:r>
      <w:r w:rsidRPr="00C64007">
        <w:rPr>
          <w:rFonts w:hint="eastAsia"/>
          <w:sz w:val="15"/>
          <w:szCs w:val="15"/>
        </w:rPr>
        <w:t>참가비</w:t>
      </w:r>
      <w:r w:rsidRPr="00C64007">
        <w:rPr>
          <w:sz w:val="15"/>
          <w:szCs w:val="15"/>
        </w:rPr>
        <w:t>(</w:t>
      </w:r>
      <w:r w:rsidRPr="00C64007">
        <w:rPr>
          <w:rFonts w:hint="eastAsia"/>
          <w:sz w:val="15"/>
          <w:szCs w:val="15"/>
        </w:rPr>
        <w:t>부스비</w:t>
      </w:r>
      <w:r w:rsidRPr="00C64007">
        <w:rPr>
          <w:sz w:val="15"/>
          <w:szCs w:val="15"/>
        </w:rPr>
        <w:t xml:space="preserve">) </w:t>
      </w:r>
      <w:r w:rsidRPr="00C64007">
        <w:rPr>
          <w:rFonts w:hint="eastAsia"/>
          <w:sz w:val="15"/>
          <w:szCs w:val="15"/>
        </w:rPr>
        <w:t>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축소분의</w:t>
      </w:r>
      <w:r w:rsidRPr="00C64007">
        <w:rPr>
          <w:sz w:val="15"/>
          <w:szCs w:val="15"/>
        </w:rPr>
        <w:t xml:space="preserve"> 80%</w:t>
      </w:r>
      <w:r w:rsidRPr="00C64007">
        <w:rPr>
          <w:rFonts w:hint="eastAsia"/>
          <w:sz w:val="15"/>
          <w:szCs w:val="15"/>
        </w:rPr>
        <w:t>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위약금으로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납부</w:t>
      </w:r>
      <w:r w:rsidRPr="00C64007">
        <w:rPr>
          <w:sz w:val="15"/>
          <w:szCs w:val="15"/>
        </w:rPr>
        <w:t xml:space="preserve">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sz w:val="15"/>
          <w:szCs w:val="15"/>
        </w:rPr>
        <w:t>- 2024</w:t>
      </w:r>
      <w:r w:rsidRPr="00C64007">
        <w:rPr>
          <w:rFonts w:hint="eastAsia"/>
          <w:sz w:val="15"/>
          <w:szCs w:val="15"/>
        </w:rPr>
        <w:t xml:space="preserve">. </w:t>
      </w:r>
      <w:r w:rsidR="00CC7835">
        <w:rPr>
          <w:sz w:val="15"/>
          <w:szCs w:val="15"/>
        </w:rPr>
        <w:t>10</w:t>
      </w:r>
      <w:r w:rsidRPr="00C64007">
        <w:rPr>
          <w:rFonts w:hint="eastAsia"/>
          <w:sz w:val="15"/>
          <w:szCs w:val="15"/>
        </w:rPr>
        <w:t xml:space="preserve">. </w:t>
      </w:r>
      <w:r w:rsidR="00CC7835">
        <w:rPr>
          <w:sz w:val="15"/>
          <w:szCs w:val="15"/>
        </w:rPr>
        <w:t>25</w:t>
      </w:r>
      <w:r w:rsidRPr="00C64007">
        <w:rPr>
          <w:rFonts w:hint="eastAsia"/>
          <w:sz w:val="15"/>
          <w:szCs w:val="15"/>
        </w:rPr>
        <w:t xml:space="preserve"> 이후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취소할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경우</w:t>
      </w:r>
      <w:r w:rsidRPr="00C64007">
        <w:rPr>
          <w:sz w:val="15"/>
          <w:szCs w:val="15"/>
        </w:rPr>
        <w:t xml:space="preserve"> : </w:t>
      </w:r>
      <w:r w:rsidRPr="00C64007">
        <w:rPr>
          <w:rFonts w:hint="eastAsia"/>
          <w:sz w:val="15"/>
          <w:szCs w:val="15"/>
        </w:rPr>
        <w:t>참가비</w:t>
      </w:r>
      <w:r w:rsidRPr="00C64007">
        <w:rPr>
          <w:sz w:val="15"/>
          <w:szCs w:val="15"/>
        </w:rPr>
        <w:t>(</w:t>
      </w:r>
      <w:r w:rsidRPr="00C64007">
        <w:rPr>
          <w:rFonts w:hint="eastAsia"/>
          <w:sz w:val="15"/>
          <w:szCs w:val="15"/>
        </w:rPr>
        <w:t>부스비</w:t>
      </w:r>
      <w:r w:rsidRPr="00C64007">
        <w:rPr>
          <w:sz w:val="15"/>
          <w:szCs w:val="15"/>
        </w:rPr>
        <w:t xml:space="preserve">) </w:t>
      </w:r>
      <w:r w:rsidRPr="00C64007">
        <w:rPr>
          <w:rFonts w:hint="eastAsia"/>
          <w:sz w:val="15"/>
          <w:szCs w:val="15"/>
        </w:rPr>
        <w:t>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축소분의</w:t>
      </w:r>
      <w:r w:rsidRPr="00C64007">
        <w:rPr>
          <w:sz w:val="15"/>
          <w:szCs w:val="15"/>
        </w:rPr>
        <w:t xml:space="preserve"> 100%</w:t>
      </w:r>
      <w:r w:rsidRPr="00C64007">
        <w:rPr>
          <w:rFonts w:hint="eastAsia"/>
          <w:sz w:val="15"/>
          <w:szCs w:val="15"/>
        </w:rPr>
        <w:t>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위약금으로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납부</w:t>
      </w:r>
      <w:r w:rsidRPr="00C64007">
        <w:rPr>
          <w:sz w:val="15"/>
          <w:szCs w:val="15"/>
        </w:rPr>
        <w:t xml:space="preserve">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 xml:space="preserve"> 10</w:t>
      </w:r>
      <w:r w:rsidRPr="00C64007">
        <w:rPr>
          <w:rFonts w:hint="eastAsia"/>
          <w:sz w:val="15"/>
          <w:szCs w:val="15"/>
        </w:rPr>
        <w:t>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전시회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취소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변경</w:t>
      </w:r>
      <w:r w:rsidRPr="00C64007">
        <w:rPr>
          <w:sz w:val="15"/>
          <w:szCs w:val="15"/>
        </w:rPr>
        <w:t xml:space="preserve">) </w:t>
      </w:r>
      <w:bookmarkStart w:id="0" w:name="_GoBack"/>
      <w:bookmarkEnd w:id="0"/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주최자가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국가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위기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상황이나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천재지변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등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불가항력적인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사정으로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개최일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장소를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변경하거나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축소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취소하는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경우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참가신청과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관련한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보상을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청구할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없다</w:t>
      </w:r>
      <w:r w:rsidRPr="00C64007">
        <w:rPr>
          <w:sz w:val="15"/>
          <w:szCs w:val="15"/>
        </w:rPr>
        <w:t xml:space="preserve">.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>11</w:t>
      </w:r>
      <w:r w:rsidRPr="00C64007">
        <w:rPr>
          <w:rFonts w:hint="eastAsia"/>
          <w:sz w:val="15"/>
          <w:szCs w:val="15"/>
        </w:rPr>
        <w:t>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보충규정</w:t>
      </w:r>
      <w:r w:rsidRPr="00C64007">
        <w:rPr>
          <w:sz w:val="15"/>
          <w:szCs w:val="15"/>
        </w:rPr>
        <w:t xml:space="preserve">)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주최자는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필요한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경우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본 참가규정에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명시되지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않은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보충규정을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제정하여 전시회 홈페이지에 공지할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있으며</w:t>
      </w:r>
      <w:r w:rsidRPr="00C64007">
        <w:rPr>
          <w:sz w:val="15"/>
          <w:szCs w:val="15"/>
        </w:rPr>
        <w:t xml:space="preserve">, </w:t>
      </w:r>
      <w:r w:rsidRPr="00C64007">
        <w:rPr>
          <w:rFonts w:hint="eastAsia"/>
          <w:sz w:val="15"/>
          <w:szCs w:val="15"/>
        </w:rPr>
        <w:t>전시자는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이를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준수하여야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한다</w:t>
      </w:r>
      <w:r w:rsidRPr="00C64007">
        <w:rPr>
          <w:sz w:val="15"/>
          <w:szCs w:val="15"/>
        </w:rPr>
        <w:t xml:space="preserve">. </w:t>
      </w:r>
      <w:r w:rsidRPr="00C64007">
        <w:rPr>
          <w:rFonts w:hint="eastAsia"/>
          <w:sz w:val="15"/>
          <w:szCs w:val="15"/>
        </w:rPr>
        <w:t>전시자는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송도컨벤시아의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전시장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관리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제규정을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반드시 준수하여야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한다</w:t>
      </w:r>
      <w:r w:rsidRPr="00C64007">
        <w:rPr>
          <w:sz w:val="15"/>
          <w:szCs w:val="15"/>
        </w:rPr>
        <w:t xml:space="preserve">. </w:t>
      </w:r>
    </w:p>
    <w:p w:rsidR="00C64007" w:rsidRPr="00C64007" w:rsidRDefault="00C64007" w:rsidP="00C64007">
      <w:pPr>
        <w:pStyle w:val="af"/>
        <w:rPr>
          <w:sz w:val="15"/>
          <w:szCs w:val="15"/>
        </w:rPr>
      </w:pPr>
    </w:p>
    <w:p w:rsidR="00C64007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제</w:t>
      </w:r>
      <w:r w:rsidRPr="00C64007">
        <w:rPr>
          <w:sz w:val="15"/>
          <w:szCs w:val="15"/>
        </w:rPr>
        <w:t>12</w:t>
      </w:r>
      <w:r w:rsidRPr="00C64007">
        <w:rPr>
          <w:rFonts w:hint="eastAsia"/>
          <w:sz w:val="15"/>
          <w:szCs w:val="15"/>
        </w:rPr>
        <w:t>조</w:t>
      </w:r>
      <w:r w:rsidRPr="00C64007">
        <w:rPr>
          <w:sz w:val="15"/>
          <w:szCs w:val="15"/>
        </w:rPr>
        <w:t xml:space="preserve"> (</w:t>
      </w:r>
      <w:r w:rsidRPr="00C64007">
        <w:rPr>
          <w:rFonts w:hint="eastAsia"/>
          <w:sz w:val="15"/>
          <w:szCs w:val="15"/>
        </w:rPr>
        <w:t>분쟁해결</w:t>
      </w:r>
      <w:r w:rsidRPr="00C64007">
        <w:rPr>
          <w:sz w:val="15"/>
          <w:szCs w:val="15"/>
        </w:rPr>
        <w:t xml:space="preserve">) </w:t>
      </w:r>
    </w:p>
    <w:p w:rsidR="00E0423C" w:rsidRPr="00C64007" w:rsidRDefault="00C64007" w:rsidP="00C64007">
      <w:pPr>
        <w:pStyle w:val="af"/>
        <w:rPr>
          <w:sz w:val="15"/>
          <w:szCs w:val="15"/>
        </w:rPr>
      </w:pPr>
      <w:r w:rsidRPr="00C64007">
        <w:rPr>
          <w:rFonts w:hint="eastAsia"/>
          <w:sz w:val="15"/>
          <w:szCs w:val="15"/>
        </w:rPr>
        <w:t>본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참가규정에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관한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주최자와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전시자간에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발생하는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분쟁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기타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쌍방의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권리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의무에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관한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분쟁은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대한상사중재원의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상사중재규칙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및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대한민국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법에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따라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중재에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의하여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최종적으로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해결한다</w:t>
      </w:r>
      <w:r w:rsidRPr="00C64007">
        <w:rPr>
          <w:sz w:val="15"/>
          <w:szCs w:val="15"/>
        </w:rPr>
        <w:t xml:space="preserve">. </w:t>
      </w:r>
      <w:r w:rsidRPr="00C64007">
        <w:rPr>
          <w:rFonts w:hint="eastAsia"/>
          <w:sz w:val="15"/>
          <w:szCs w:val="15"/>
        </w:rPr>
        <w:t>대한상사중재원에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의해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내려지는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판정은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최종적인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것으로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당사자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쌍방에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대하여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구속력을</w:t>
      </w:r>
      <w:r w:rsidRPr="00C64007">
        <w:rPr>
          <w:sz w:val="15"/>
          <w:szCs w:val="15"/>
        </w:rPr>
        <w:t xml:space="preserve"> </w:t>
      </w:r>
      <w:r w:rsidRPr="00C64007">
        <w:rPr>
          <w:rFonts w:hint="eastAsia"/>
          <w:sz w:val="15"/>
          <w:szCs w:val="15"/>
        </w:rPr>
        <w:t>가진다</w:t>
      </w:r>
      <w:r w:rsidRPr="00C64007">
        <w:rPr>
          <w:sz w:val="15"/>
          <w:szCs w:val="15"/>
        </w:rPr>
        <w:t xml:space="preserve">. </w:t>
      </w:r>
    </w:p>
    <w:sectPr w:rsidR="00E0423C" w:rsidRPr="00C64007">
      <w:endnotePr>
        <w:numFmt w:val="decimal"/>
      </w:endnotePr>
      <w:pgSz w:w="11906" w:h="16838"/>
      <w:pgMar w:top="680" w:right="567" w:bottom="680" w:left="567" w:header="283" w:footer="283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236" w:rsidRDefault="00952236">
      <w:pPr>
        <w:spacing w:after="0" w:line="240" w:lineRule="auto"/>
      </w:pPr>
      <w:r>
        <w:separator/>
      </w:r>
    </w:p>
  </w:endnote>
  <w:endnote w:type="continuationSeparator" w:id="0">
    <w:p w:rsidR="00952236" w:rsidRDefault="00952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양궁서">
    <w:altName w:val="바탕"/>
    <w:charset w:val="81"/>
    <w:family w:val="roman"/>
    <w:pitch w:val="default"/>
  </w:font>
  <w:font w:name="휴먼옛체">
    <w:panose1 w:val="02030504000101010101"/>
    <w:charset w:val="81"/>
    <w:family w:val="auto"/>
    <w:pitch w:val="variable"/>
    <w:sig w:usb0="800002A7" w:usb1="19D77CFB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poqa Han Sans Neo Bold">
    <w:altName w:val="-윤고딕320"/>
    <w:charset w:val="81"/>
    <w:family w:val="swiss"/>
    <w:pitch w:val="default"/>
    <w:sig w:usb0="00000001" w:usb1="09060000" w:usb2="00000010" w:usb3="00000000" w:csb0="00080000" w:csb1="00000000"/>
  </w:font>
  <w:font w:name="Spoqa Han Sans Neo Regular">
    <w:altName w:val="-윤고딕310"/>
    <w:charset w:val="81"/>
    <w:family w:val="swiss"/>
    <w:pitch w:val="default"/>
    <w:sig w:usb0="00000001" w:usb1="09060000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236" w:rsidRDefault="00952236">
      <w:pPr>
        <w:spacing w:after="0" w:line="240" w:lineRule="auto"/>
      </w:pPr>
      <w:r>
        <w:separator/>
      </w:r>
    </w:p>
  </w:footnote>
  <w:footnote w:type="continuationSeparator" w:id="0">
    <w:p w:rsidR="00952236" w:rsidRDefault="009522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611F78"/>
    <w:multiLevelType w:val="multilevel"/>
    <w:tmpl w:val="E13A283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removePersonalInformation/>
  <w:bordersDoNotSurroundHeader/>
  <w:bordersDoNotSurroundFooter/>
  <w:hideGrammaticalErrors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23C"/>
    <w:rsid w:val="000465A7"/>
    <w:rsid w:val="00052AE3"/>
    <w:rsid w:val="000B364C"/>
    <w:rsid w:val="002B587F"/>
    <w:rsid w:val="003F1DBC"/>
    <w:rsid w:val="0044158D"/>
    <w:rsid w:val="00597A20"/>
    <w:rsid w:val="0060510D"/>
    <w:rsid w:val="006B6D7F"/>
    <w:rsid w:val="006F587E"/>
    <w:rsid w:val="00716FAC"/>
    <w:rsid w:val="0081416D"/>
    <w:rsid w:val="00824663"/>
    <w:rsid w:val="008D73EA"/>
    <w:rsid w:val="00952236"/>
    <w:rsid w:val="00AE7480"/>
    <w:rsid w:val="00B90EE2"/>
    <w:rsid w:val="00BC5DD8"/>
    <w:rsid w:val="00BD43F3"/>
    <w:rsid w:val="00C2206F"/>
    <w:rsid w:val="00C64007"/>
    <w:rsid w:val="00C91A17"/>
    <w:rsid w:val="00CC7835"/>
    <w:rsid w:val="00D11744"/>
    <w:rsid w:val="00D85237"/>
    <w:rsid w:val="00E0423C"/>
    <w:rsid w:val="00E53DE9"/>
    <w:rsid w:val="00E57CCB"/>
    <w:rsid w:val="00E85296"/>
    <w:rsid w:val="00ED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1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</w:tabs>
      <w:wordWrap w:val="0"/>
      <w:autoSpaceDE w:val="0"/>
      <w:autoSpaceDN w:val="0"/>
      <w:snapToGrid w:val="0"/>
      <w:spacing w:before="56" w:after="0" w:line="360" w:lineRule="auto"/>
      <w:textAlignment w:val="baseline"/>
      <w:outlineLvl w:val="0"/>
    </w:pPr>
    <w:rPr>
      <w:rFonts w:ascii="한양궁서" w:eastAsia="휴먼옛체" w:hAnsi="한양궁서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MS">
    <w:name w:val="MS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 w:hAnsi="Times New Roman"/>
      <w:color w:val="000000"/>
    </w:rPr>
  </w:style>
  <w:style w:type="paragraph" w:styleId="aa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</w:style>
  <w:style w:type="paragraph" w:styleId="ab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</w:style>
  <w:style w:type="character" w:styleId="ac">
    <w:name w:val="Hyperlink"/>
    <w:basedOn w:val="a0"/>
    <w:uiPriority w:val="99"/>
    <w:unhideWhenUsed/>
    <w:rPr>
      <w:color w:val="0000FF"/>
      <w:u w:val="single"/>
    </w:rPr>
  </w:style>
  <w:style w:type="paragraph" w:styleId="ad">
    <w:name w:val="List Paragraph"/>
    <w:basedOn w:val="a"/>
    <w:uiPriority w:val="34"/>
    <w:qFormat/>
    <w:pPr>
      <w:ind w:leftChars="400" w:left="800"/>
    </w:pPr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6">
    <w:name w:val="Pa6"/>
    <w:basedOn w:val="a"/>
    <w:next w:val="a"/>
    <w:uiPriority w:val="99"/>
    <w:pPr>
      <w:wordWrap/>
      <w:spacing w:after="0" w:line="141" w:lineRule="atLeast"/>
      <w:jc w:val="left"/>
    </w:pPr>
    <w:rPr>
      <w:rFonts w:ascii="Spoqa Han Sans Neo Bold" w:eastAsia="Spoqa Han Sans Neo Bold"/>
      <w:kern w:val="0"/>
      <w:sz w:val="24"/>
      <w:szCs w:val="24"/>
    </w:rPr>
  </w:style>
  <w:style w:type="character" w:customStyle="1" w:styleId="A60">
    <w:name w:val="A6"/>
    <w:uiPriority w:val="99"/>
    <w:rPr>
      <w:rFonts w:cs="Spoqa Han Sans Neo Bold"/>
      <w:color w:val="221E1F"/>
      <w:sz w:val="20"/>
      <w:szCs w:val="20"/>
    </w:rPr>
  </w:style>
  <w:style w:type="character" w:customStyle="1" w:styleId="A70">
    <w:name w:val="A7"/>
    <w:uiPriority w:val="99"/>
    <w:rPr>
      <w:rFonts w:cs="Spoqa Han Sans Neo Bold"/>
      <w:b/>
      <w:bCs/>
      <w:color w:val="E96837"/>
      <w:sz w:val="18"/>
      <w:szCs w:val="18"/>
    </w:rPr>
  </w:style>
  <w:style w:type="paragraph" w:styleId="af">
    <w:name w:val="No Spacing"/>
    <w:uiPriority w:val="1"/>
    <w:qFormat/>
    <w:rsid w:val="00C64007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2024-07-30T01:36:00Z</dcterms:created>
  <dcterms:modified xsi:type="dcterms:W3CDTF">2024-07-30T01:36:00Z</dcterms:modified>
  <cp:version>1200.0100.01</cp:version>
</cp:coreProperties>
</file>